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1" w:rsidRDefault="00F84EF1" w:rsidP="00F84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Calibri" w:hAnsi="Calibri"/>
          <w:noProof/>
        </w:rPr>
        <w:drawing>
          <wp:inline distT="0" distB="0" distL="0" distR="0">
            <wp:extent cx="639445" cy="798830"/>
            <wp:effectExtent l="0" t="0" r="8255" b="127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F1" w:rsidRPr="00BA3822" w:rsidRDefault="00F84EF1" w:rsidP="00F84E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4EF1" w:rsidRPr="00F57120" w:rsidRDefault="00F84EF1" w:rsidP="00795B0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57120">
        <w:rPr>
          <w:rFonts w:ascii="Arial" w:hAnsi="Arial" w:cs="Arial"/>
          <w:b/>
          <w:sz w:val="24"/>
          <w:szCs w:val="24"/>
          <w:lang w:eastAsia="en-US"/>
        </w:rPr>
        <w:t>СОВЕТ ДЕПУТАТОВ</w:t>
      </w:r>
    </w:p>
    <w:p w:rsidR="00F84EF1" w:rsidRDefault="00F84EF1" w:rsidP="00795B0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57120">
        <w:rPr>
          <w:rFonts w:ascii="Arial" w:hAnsi="Arial" w:cs="Arial"/>
          <w:b/>
          <w:sz w:val="24"/>
          <w:szCs w:val="24"/>
          <w:lang w:eastAsia="en-US"/>
        </w:rPr>
        <w:t>ПОСЕЛЕНИЯ КОКОШКИНО В ГОРОДЕ МОСКВЕ</w:t>
      </w:r>
    </w:p>
    <w:p w:rsidR="00795B07" w:rsidRDefault="00795B07" w:rsidP="00795B0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p w:rsidR="00300E4C" w:rsidRPr="00BA3822" w:rsidRDefault="00300E4C" w:rsidP="00795B07">
      <w:pPr>
        <w:tabs>
          <w:tab w:val="left" w:pos="7626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4EF1" w:rsidRPr="00002768" w:rsidRDefault="00F84EF1" w:rsidP="00F84EF1">
      <w:pPr>
        <w:tabs>
          <w:tab w:val="left" w:pos="7626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РЕШЕНИЕ</w:t>
      </w:r>
    </w:p>
    <w:p w:rsidR="00F84EF1" w:rsidRPr="00002768" w:rsidRDefault="00F84EF1" w:rsidP="00F84EF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 xml:space="preserve">от </w:t>
      </w:r>
      <w:r w:rsidR="0038244D">
        <w:rPr>
          <w:rFonts w:ascii="Arial" w:hAnsi="Arial" w:cs="Arial"/>
          <w:b/>
          <w:sz w:val="24"/>
          <w:szCs w:val="24"/>
        </w:rPr>
        <w:t>15 сентября 2022 года</w:t>
      </w:r>
      <w:r w:rsidRPr="00002768">
        <w:rPr>
          <w:rFonts w:ascii="Arial" w:hAnsi="Arial" w:cs="Arial"/>
          <w:b/>
          <w:sz w:val="24"/>
          <w:szCs w:val="24"/>
        </w:rPr>
        <w:t xml:space="preserve"> № </w:t>
      </w:r>
      <w:r w:rsidR="00D5019A">
        <w:rPr>
          <w:rFonts w:ascii="Arial" w:hAnsi="Arial" w:cs="Arial"/>
          <w:b/>
          <w:sz w:val="24"/>
          <w:szCs w:val="24"/>
        </w:rPr>
        <w:t>235/4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Совета депутатов поселения Кокошкино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в городе Москве от 09.12.2014 №84/3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 xml:space="preserve">«О согласовании схемы размещения 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 xml:space="preserve">нестационарных объектов </w:t>
      </w:r>
      <w:proofErr w:type="gramStart"/>
      <w:r w:rsidRPr="00002768">
        <w:rPr>
          <w:rFonts w:ascii="Arial" w:hAnsi="Arial" w:cs="Arial"/>
          <w:b/>
          <w:sz w:val="24"/>
          <w:szCs w:val="24"/>
        </w:rPr>
        <w:t>розничной</w:t>
      </w:r>
      <w:proofErr w:type="gramEnd"/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торговли на территории поселения»</w:t>
      </w:r>
    </w:p>
    <w:p w:rsidR="00F84EF1" w:rsidRPr="00002768" w:rsidRDefault="00F84EF1" w:rsidP="00F84EF1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84EF1" w:rsidRPr="00002768" w:rsidRDefault="00F84EF1" w:rsidP="00F84EF1">
      <w:pPr>
        <w:spacing w:after="0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sz w:val="24"/>
          <w:szCs w:val="24"/>
        </w:rPr>
        <w:t xml:space="preserve">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Федеральным законом от 06.10.2013 </w:t>
      </w:r>
      <w:r w:rsidRPr="00002768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поселения Кокошкино, Совет депутатов поселения Кокошкино </w:t>
      </w:r>
      <w:r w:rsidRPr="00002768">
        <w:rPr>
          <w:rFonts w:ascii="Arial" w:hAnsi="Arial" w:cs="Arial"/>
          <w:b/>
          <w:sz w:val="24"/>
          <w:szCs w:val="24"/>
        </w:rPr>
        <w:t>решил:</w:t>
      </w:r>
    </w:p>
    <w:p w:rsidR="00F84EF1" w:rsidRPr="00002768" w:rsidRDefault="00F84EF1" w:rsidP="00F84EF1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768">
        <w:rPr>
          <w:rFonts w:ascii="Arial" w:hAnsi="Arial" w:cs="Arial"/>
          <w:sz w:val="24"/>
          <w:szCs w:val="24"/>
        </w:rPr>
        <w:t>Внести изменение в решение Совета депутатов поселения Кокошкино в городе Москве от 09.12.2014 №84/3 «О согласовании схемы размещения нестационарных объектов розничной торговли на территории поселения Кокошкино в городе Москве», изложив приложение к указанному решению  согласно приложению к настоящему решению.</w:t>
      </w:r>
    </w:p>
    <w:p w:rsidR="00F84EF1" w:rsidRPr="00002768" w:rsidRDefault="00F84EF1" w:rsidP="00F84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768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F84EF1" w:rsidRPr="00002768" w:rsidRDefault="00F84EF1" w:rsidP="00F84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768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84EF1" w:rsidRPr="00002768" w:rsidRDefault="00F84EF1" w:rsidP="00F84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2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76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Pr="00002768">
        <w:rPr>
          <w:rFonts w:ascii="Arial" w:hAnsi="Arial" w:cs="Arial"/>
          <w:sz w:val="24"/>
          <w:szCs w:val="24"/>
        </w:rPr>
        <w:t>Е.В.Сорокина</w:t>
      </w:r>
      <w:proofErr w:type="spellEnd"/>
      <w:r w:rsidRPr="00002768">
        <w:rPr>
          <w:rFonts w:ascii="Arial" w:hAnsi="Arial" w:cs="Arial"/>
          <w:sz w:val="24"/>
          <w:szCs w:val="24"/>
        </w:rPr>
        <w:t>.</w:t>
      </w:r>
    </w:p>
    <w:p w:rsidR="00F84EF1" w:rsidRPr="00002768" w:rsidRDefault="00F84EF1" w:rsidP="00F84EF1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84EF1" w:rsidRPr="00002768" w:rsidTr="0003749E">
        <w:tc>
          <w:tcPr>
            <w:tcW w:w="5210" w:type="dxa"/>
          </w:tcPr>
          <w:p w:rsidR="00F84EF1" w:rsidRPr="00002768" w:rsidRDefault="00F84EF1" w:rsidP="0003749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Глава поселения Кокошкино</w:t>
            </w:r>
          </w:p>
        </w:tc>
        <w:tc>
          <w:tcPr>
            <w:tcW w:w="5211" w:type="dxa"/>
          </w:tcPr>
          <w:p w:rsidR="00F84EF1" w:rsidRPr="00002768" w:rsidRDefault="00F84EF1" w:rsidP="0003749E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Е.В.Сорокин</w:t>
            </w:r>
          </w:p>
        </w:tc>
      </w:tr>
    </w:tbl>
    <w:p w:rsidR="00F84EF1" w:rsidRPr="00002768" w:rsidRDefault="00F84EF1" w:rsidP="00F84EF1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rPr>
          <w:rFonts w:ascii="Arial" w:hAnsi="Arial" w:cs="Arial"/>
          <w:sz w:val="24"/>
          <w:szCs w:val="24"/>
        </w:rPr>
      </w:pPr>
    </w:p>
    <w:p w:rsidR="00F84EF1" w:rsidRDefault="00F84EF1" w:rsidP="00F84EF1">
      <w:pPr>
        <w:rPr>
          <w:rFonts w:ascii="Arial" w:hAnsi="Arial" w:cs="Arial"/>
          <w:sz w:val="24"/>
          <w:szCs w:val="24"/>
        </w:rPr>
      </w:pPr>
    </w:p>
    <w:p w:rsidR="0038244D" w:rsidRPr="00002768" w:rsidRDefault="0038244D" w:rsidP="00F84EF1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84EF1" w:rsidRPr="00002768" w:rsidTr="00BE661A">
        <w:tc>
          <w:tcPr>
            <w:tcW w:w="3650" w:type="dxa"/>
          </w:tcPr>
          <w:p w:rsidR="00BE661A" w:rsidRDefault="00F84EF1" w:rsidP="0003749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BE661A" w:rsidRDefault="00F84EF1" w:rsidP="0003749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к решению</w:t>
            </w:r>
            <w:r w:rsidR="00BE66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2768">
              <w:rPr>
                <w:rFonts w:ascii="Arial" w:hAnsi="Arial" w:cs="Arial"/>
                <w:sz w:val="24"/>
                <w:szCs w:val="24"/>
              </w:rPr>
              <w:t xml:space="preserve">Совета депутатов </w:t>
            </w:r>
          </w:p>
          <w:p w:rsidR="00F84EF1" w:rsidRPr="00002768" w:rsidRDefault="00F84EF1" w:rsidP="0003749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BE661A" w:rsidRPr="00BE661A">
              <w:rPr>
                <w:rFonts w:ascii="Arial" w:hAnsi="Arial" w:cs="Arial"/>
                <w:sz w:val="24"/>
                <w:szCs w:val="24"/>
              </w:rPr>
              <w:t xml:space="preserve"> Кокошкино</w:t>
            </w:r>
          </w:p>
          <w:p w:rsidR="00F84EF1" w:rsidRPr="00002768" w:rsidRDefault="00F84EF1" w:rsidP="0003749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F84EF1" w:rsidRPr="00002768" w:rsidRDefault="00F84EF1" w:rsidP="0003749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 xml:space="preserve">15.09.2022 </w:t>
            </w:r>
            <w:r w:rsidRPr="000027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5019A">
              <w:rPr>
                <w:rFonts w:ascii="Arial" w:hAnsi="Arial" w:cs="Arial"/>
                <w:sz w:val="24"/>
                <w:szCs w:val="24"/>
              </w:rPr>
              <w:t>235/4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84EF1" w:rsidRPr="00002768" w:rsidRDefault="00F84EF1" w:rsidP="00F84EF1">
      <w:pPr>
        <w:spacing w:after="0"/>
        <w:ind w:left="4956"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F84EF1" w:rsidRPr="00002768" w:rsidRDefault="00F84EF1" w:rsidP="00F84EF1">
      <w:pPr>
        <w:spacing w:after="0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Схема размещения нестационарных объектов розничной торговли</w:t>
      </w:r>
    </w:p>
    <w:p w:rsidR="00F84EF1" w:rsidRPr="00002768" w:rsidRDefault="00F84EF1" w:rsidP="00F84EF1">
      <w:pPr>
        <w:spacing w:after="0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2768">
        <w:rPr>
          <w:rFonts w:ascii="Arial" w:hAnsi="Arial" w:cs="Arial"/>
          <w:b/>
          <w:sz w:val="24"/>
          <w:szCs w:val="24"/>
        </w:rPr>
        <w:t>на территории поселения Кокошкино в городе Москве</w:t>
      </w:r>
    </w:p>
    <w:p w:rsidR="00F84EF1" w:rsidRPr="00002768" w:rsidRDefault="00F84EF1" w:rsidP="00F84EF1">
      <w:pPr>
        <w:spacing w:after="0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1214"/>
        <w:gridCol w:w="2649"/>
        <w:gridCol w:w="1376"/>
        <w:gridCol w:w="2295"/>
        <w:gridCol w:w="2247"/>
      </w:tblGrid>
      <w:tr w:rsidR="00F84EF1" w:rsidRPr="00002768" w:rsidTr="0003749E">
        <w:trPr>
          <w:jc w:val="center"/>
        </w:trPr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2768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0027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Вид НТО</w:t>
            </w:r>
          </w:p>
        </w:tc>
        <w:tc>
          <w:tcPr>
            <w:tcW w:w="2649" w:type="dxa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376" w:type="dxa"/>
            <w:vAlign w:val="center"/>
          </w:tcPr>
          <w:p w:rsidR="00F84EF1" w:rsidRPr="00002768" w:rsidRDefault="00F84EF1" w:rsidP="0003749E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768">
              <w:rPr>
                <w:rFonts w:ascii="Arial" w:hAnsi="Arial" w:cs="Arial"/>
                <w:b/>
                <w:sz w:val="24"/>
                <w:szCs w:val="24"/>
              </w:rPr>
              <w:t>Период размещения</w:t>
            </w:r>
          </w:p>
        </w:tc>
      </w:tr>
      <w:tr w:rsidR="00F84EF1" w:rsidRPr="00002768" w:rsidTr="0003749E">
        <w:trPr>
          <w:jc w:val="center"/>
        </w:trPr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Киоск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«Тип 4»</w:t>
            </w:r>
          </w:p>
        </w:tc>
        <w:tc>
          <w:tcPr>
            <w:tcW w:w="2649" w:type="dxa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г. Москва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п. Кокошкино,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д.п. Кокошкино,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ул. Ленина,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вблизи д. 2</w:t>
            </w:r>
          </w:p>
        </w:tc>
        <w:tc>
          <w:tcPr>
            <w:tcW w:w="1376" w:type="dxa"/>
            <w:vAlign w:val="center"/>
          </w:tcPr>
          <w:p w:rsidR="00F84EF1" w:rsidRPr="00002768" w:rsidRDefault="00F84EF1" w:rsidP="0003749E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14 м</w:t>
            </w:r>
            <w:proofErr w:type="gramStart"/>
            <w:r w:rsidRPr="000027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Круглогодично</w:t>
            </w:r>
          </w:p>
        </w:tc>
      </w:tr>
      <w:tr w:rsidR="00F84EF1" w:rsidRPr="00002768" w:rsidTr="0003749E">
        <w:trPr>
          <w:jc w:val="center"/>
        </w:trPr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Тележка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«Тип 1»</w:t>
            </w:r>
          </w:p>
        </w:tc>
        <w:tc>
          <w:tcPr>
            <w:tcW w:w="2649" w:type="dxa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г. Москва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п. Кокошкино,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д.п. Кокошкино,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ул. Железнодорожная,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вблизи д. 14/2</w:t>
            </w:r>
          </w:p>
        </w:tc>
        <w:tc>
          <w:tcPr>
            <w:tcW w:w="1376" w:type="dxa"/>
            <w:vAlign w:val="center"/>
          </w:tcPr>
          <w:p w:rsidR="00F84EF1" w:rsidRPr="00002768" w:rsidRDefault="00F84EF1" w:rsidP="0003749E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2,5 м</w:t>
            </w:r>
            <w:proofErr w:type="gramStart"/>
            <w:r w:rsidRPr="0000276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0" w:type="auto"/>
            <w:vAlign w:val="center"/>
          </w:tcPr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С 1 мая</w:t>
            </w:r>
          </w:p>
          <w:p w:rsidR="00F84EF1" w:rsidRPr="00002768" w:rsidRDefault="00F84EF1" w:rsidP="0003749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768">
              <w:rPr>
                <w:rFonts w:ascii="Arial" w:hAnsi="Arial" w:cs="Arial"/>
                <w:sz w:val="24"/>
                <w:szCs w:val="24"/>
              </w:rPr>
              <w:t>по 1 октября</w:t>
            </w:r>
          </w:p>
        </w:tc>
      </w:tr>
    </w:tbl>
    <w:p w:rsidR="00F84EF1" w:rsidRPr="00002768" w:rsidRDefault="00F84EF1" w:rsidP="00F84EF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B527A" w:rsidRDefault="009B527A"/>
    <w:sectPr w:rsidR="009B527A" w:rsidSect="006C32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EB"/>
    <w:rsid w:val="00300E4C"/>
    <w:rsid w:val="0038244D"/>
    <w:rsid w:val="00795B07"/>
    <w:rsid w:val="009B527A"/>
    <w:rsid w:val="00A16A86"/>
    <w:rsid w:val="00AF5A68"/>
    <w:rsid w:val="00BD00CD"/>
    <w:rsid w:val="00BE661A"/>
    <w:rsid w:val="00D5019A"/>
    <w:rsid w:val="00F612EB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F1"/>
    <w:pPr>
      <w:ind w:left="720"/>
      <w:contextualSpacing/>
    </w:pPr>
  </w:style>
  <w:style w:type="table" w:styleId="a4">
    <w:name w:val="Table Grid"/>
    <w:basedOn w:val="a1"/>
    <w:uiPriority w:val="59"/>
    <w:rsid w:val="00F84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F1"/>
    <w:pPr>
      <w:ind w:left="720"/>
      <w:contextualSpacing/>
    </w:pPr>
  </w:style>
  <w:style w:type="table" w:styleId="a4">
    <w:name w:val="Table Grid"/>
    <w:basedOn w:val="a1"/>
    <w:uiPriority w:val="59"/>
    <w:rsid w:val="00F84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dcterms:created xsi:type="dcterms:W3CDTF">2022-09-05T06:37:00Z</dcterms:created>
  <dcterms:modified xsi:type="dcterms:W3CDTF">2022-09-16T08:53:00Z</dcterms:modified>
</cp:coreProperties>
</file>