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СОВЕТ ДЕПУТАТОВ</w:t>
        <w:br/>
        <w:t>ПОСЕЛЕНИЯ КОКОШКИНО В ГОРОДЕ МОСКВЕ</w:t>
      </w:r>
      <w:bookmarkEnd w:id="0"/>
      <w:bookmarkEnd w:id="1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19 сентября 2019 года № 84/4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внесении изменений в решение Совета депутатов поселения Кокошкино в городе Москве от 08.11.2018 №24/4 «Об утверждении адресного перечня дворовых территорий поселения Кокошкино, подлежащих комплексному благоустройству в 2019 году за счет средств субсидий бюджету поселения Кокошкино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mc:AlternateContent>
          <mc:Choice Requires="wps">
            <w:drawing>
              <wp:anchor distT="76200" distB="0" distL="114300" distR="114300" simplePos="0" relativeHeight="125829378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1041400</wp:posOffset>
                </wp:positionV>
                <wp:extent cx="6132830" cy="72834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32830" cy="728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1. Внести изменение в решение Совета депутатов поселения Кокошкино в городе Москве от 08.11.2018 №24/4 «Об утверждении адресного перечня дворовых территорий поселения Кокошкино, подлежащих комплексному благоустройству в 2019 году за счет средств субсидий бюджету поселения Кокошкино» изложить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450000000000003pt;margin-top:82.pt;width:482.89999999999998pt;height:57.350000000000001pt;z-index:-125829375;mso-wrap-distance-left:9.pt;mso-wrap-distance-top:6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1. Внести изменение в решение Совета депутатов поселения Кокошкино в городе Москве от 08.11.2018 №24/4 «Об утверждении адресного перечня дворовых территорий поселения Кокошкино, подлежащих комплексному благоустройству в 2019 году за счет средств субсидий бюджету поселения Кокошкино» изложить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Москвы», руководствуясь Уставом поселения Кокошкино, Совет депутатов поселения Кокошкино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решил: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2 решения в редакции согласно приложению к настоящему решению.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3" w:val="left"/>
        </w:tabs>
        <w:bidi w:val="0"/>
        <w:spacing w:before="0" w:after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решение вступает в силу со дня его принятия.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информационно-телекоммуникационной сети</w:t>
      </w:r>
    </w:p>
    <w:p>
      <w:pPr>
        <w:framePr w:w="7786" w:h="2501" w:hSpace="48" w:vSpace="619" w:wrap="notBeside" w:vAnchor="text" w:hAnchor="text" w:x="94" w:y="620"/>
        <w:widowControl w:val="0"/>
        <w:rPr>
          <w:sz w:val="2"/>
          <w:szCs w:val="2"/>
        </w:rPr>
      </w:pPr>
      <w:r>
        <w:drawing>
          <wp:inline>
            <wp:extent cx="4944110" cy="159131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944110" cy="15913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329" w:left="1389" w:right="833" w:bottom="1889" w:header="1901" w:footer="1461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28575" distR="5201920" simplePos="0" relativeHeight="1258293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914400" cy="204470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«Интернет».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.25pt;margin-top:0;width:72.pt;height:16.100000000000001pt;z-index:-125829373;mso-wrap-distance-left:2.25pt;mso-wrap-distance-right:409.60000000000002pt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«Интернет».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28575" distR="279400" simplePos="0" relativeHeight="125829382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176530</wp:posOffset>
                </wp:positionV>
                <wp:extent cx="5836920" cy="20701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3692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4. Контроль за исполнением настоящего решения возложить на главу поселения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1.949999999999999pt;margin-top:13.9pt;width:459.60000000000002pt;height:16.300000000000001pt;z-index:-125829371;mso-wrap-distance-left:2.25pt;mso-wrap-distance-right:22.pt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4. Контроль за исполнением настоящего решения возложить на главу поселения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28575" distR="5104130" simplePos="0" relativeHeight="125829384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1048385</wp:posOffset>
                </wp:positionV>
                <wp:extent cx="1012190" cy="20447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Е.В. Сорокин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00.39999999999998pt;margin-top:82.549999999999997pt;width:79.700000000000003pt;height:16.100000000000001pt;z-index:-125829369;mso-wrap-distance-left:2.25pt;mso-wrap-distance-right:401.89999999999998pt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Е.В. Сорокин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7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Приложение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70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 решению Совета депутатов поселения Кокошкино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70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в городе Москве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270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от 19.09.2019 г.№ 84/4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70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Приложение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70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Утверждено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70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Решением Совета депутатов поселения Кокошкино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70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в городе Москве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27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от 08.11.2018 №24/4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Адресный перечень объектов комплексного благоустройства территории жилой застройки поселения Кокошкино в 2019 году за счет средств</w:t>
        <w:br/>
        <w:t>местного бюджета поселения Кокошкино (субсидия за счет применения патентной системы налогообложения)</w:t>
      </w:r>
    </w:p>
    <w:tbl>
      <w:tblPr>
        <w:tblOverlap w:val="never"/>
        <w:jc w:val="center"/>
        <w:tblLayout w:type="fixed"/>
      </w:tblPr>
      <w:tblGrid>
        <w:gridCol w:w="826"/>
        <w:gridCol w:w="3230"/>
        <w:gridCol w:w="2386"/>
        <w:gridCol w:w="2266"/>
        <w:gridCol w:w="1824"/>
        <w:gridCol w:w="3043"/>
        <w:gridCol w:w="2309"/>
      </w:tblGrid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Муниципальное 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Адрес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Тип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Площадь, кв.м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Вид выполняемых работ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Патенты (руб.)</w:t>
            </w: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поселение Кокошкино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ул. Дачная д.7А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дворовая территория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устройство резинового покрытия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402 892,04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установка тренажеров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1 011 820,13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установка рукохода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184 263,04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установка теннисного стола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61 795,51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установка ограждения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1 392 204,28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итоге</w:t>
            </w:r>
          </w:p>
        </w:tc>
        <w:tc>
          <w:tcPr>
            <w:gridSpan w:val="5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3 052 975,00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поселение Кокошкино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ул. Дачная д.7А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дворовая территория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установка МАФ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294 954,24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итоге</w:t>
            </w:r>
          </w:p>
        </w:tc>
        <w:tc>
          <w:tcPr>
            <w:gridSpan w:val="5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294 954,24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247" w:left="694" w:right="262" w:bottom="1247" w:header="819" w:footer="81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Подпись к картинке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Другое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60"/>
      <w:ind w:firstLine="4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FFFFFF"/>
      <w:spacing w:after="80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FFFFFF"/>
      <w:spacing w:after="60"/>
      <w:ind w:firstLine="4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