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B" w:rsidRDefault="008F34FB" w:rsidP="008F34F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1345" cy="7499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FB" w:rsidRDefault="008F34FB" w:rsidP="008F34F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8F34FB" w:rsidRDefault="008F34FB" w:rsidP="008F34F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8F34FB" w:rsidRDefault="008F34FB" w:rsidP="008F34F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F34FB" w:rsidRDefault="008F34FB" w:rsidP="008F34F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8F34FB" w:rsidRDefault="008F34FB" w:rsidP="008F34FB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F34FB" w:rsidRDefault="008F34FB" w:rsidP="008F34FB">
      <w:pPr>
        <w:pStyle w:val="1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F34FB" w:rsidRDefault="008F34FB" w:rsidP="008F34FB">
      <w:pPr>
        <w:pStyle w:val="1"/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8F34FB" w:rsidRDefault="008F34FB" w:rsidP="008F34FB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8F34FB" w:rsidRDefault="008F34FB" w:rsidP="008F34FB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8F34FB" w:rsidRDefault="008F34FB" w:rsidP="008F34FB">
      <w:pPr>
        <w:pStyle w:val="a3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24.10.2013 года  №  </w:t>
      </w:r>
      <w:r w:rsidR="002B2B65">
        <w:rPr>
          <w:b/>
          <w:sz w:val="24"/>
          <w:szCs w:val="24"/>
        </w:rPr>
        <w:t>17/3</w:t>
      </w:r>
    </w:p>
    <w:p w:rsidR="00B7181E" w:rsidRDefault="00B7181E" w:rsidP="00B7181E">
      <w:pPr>
        <w:tabs>
          <w:tab w:val="left" w:pos="3525"/>
        </w:tabs>
        <w:spacing w:after="0" w:line="240" w:lineRule="auto"/>
        <w:rPr>
          <w:rFonts w:ascii="Arial" w:hAnsi="Arial" w:cs="Arial"/>
          <w:b/>
        </w:rPr>
      </w:pPr>
    </w:p>
    <w:p w:rsidR="0039308E" w:rsidRPr="0039308E" w:rsidRDefault="0039308E" w:rsidP="00B7181E">
      <w:pPr>
        <w:tabs>
          <w:tab w:val="left" w:pos="3525"/>
        </w:tabs>
        <w:spacing w:after="0" w:line="240" w:lineRule="auto"/>
        <w:rPr>
          <w:rFonts w:ascii="Arial" w:hAnsi="Arial" w:cs="Arial"/>
          <w:b/>
        </w:rPr>
      </w:pPr>
      <w:r w:rsidRPr="0039308E">
        <w:rPr>
          <w:rFonts w:ascii="Arial" w:hAnsi="Arial" w:cs="Arial"/>
          <w:b/>
        </w:rPr>
        <w:t xml:space="preserve">О признании </w:t>
      </w:r>
      <w:r w:rsidR="00214BB7">
        <w:rPr>
          <w:rFonts w:ascii="Arial" w:hAnsi="Arial" w:cs="Arial"/>
          <w:b/>
        </w:rPr>
        <w:t xml:space="preserve"> </w:t>
      </w:r>
      <w:r w:rsidRPr="0039308E">
        <w:rPr>
          <w:rFonts w:ascii="Arial" w:hAnsi="Arial" w:cs="Arial"/>
          <w:b/>
        </w:rPr>
        <w:t xml:space="preserve">утратившими силу решений </w:t>
      </w:r>
    </w:p>
    <w:p w:rsidR="0039308E" w:rsidRDefault="0039308E" w:rsidP="00B7181E">
      <w:pPr>
        <w:tabs>
          <w:tab w:val="left" w:pos="3525"/>
        </w:tabs>
        <w:spacing w:after="0" w:line="240" w:lineRule="auto"/>
        <w:rPr>
          <w:rFonts w:ascii="Arial" w:hAnsi="Arial" w:cs="Arial"/>
          <w:b/>
        </w:rPr>
      </w:pPr>
      <w:r w:rsidRPr="0039308E">
        <w:rPr>
          <w:rFonts w:ascii="Arial" w:hAnsi="Arial" w:cs="Arial"/>
          <w:b/>
        </w:rPr>
        <w:t>Совета депутатов городского поселения Кокошкино</w:t>
      </w:r>
    </w:p>
    <w:p w:rsidR="009B229C" w:rsidRPr="0039308E" w:rsidRDefault="009B229C" w:rsidP="00B7181E">
      <w:pPr>
        <w:tabs>
          <w:tab w:val="left" w:pos="3525"/>
        </w:tabs>
        <w:spacing w:after="0" w:line="240" w:lineRule="auto"/>
        <w:rPr>
          <w:rFonts w:ascii="Arial" w:hAnsi="Arial" w:cs="Arial"/>
          <w:b/>
        </w:rPr>
      </w:pPr>
    </w:p>
    <w:p w:rsidR="00B7181E" w:rsidRDefault="00B7181E" w:rsidP="00B7181E">
      <w:pPr>
        <w:spacing w:after="0" w:line="240" w:lineRule="auto"/>
        <w:jc w:val="center"/>
        <w:rPr>
          <w:rFonts w:ascii="Arial" w:hAnsi="Arial" w:cs="Arial"/>
          <w:b/>
        </w:rPr>
      </w:pPr>
    </w:p>
    <w:p w:rsidR="0039308E" w:rsidRPr="0039308E" w:rsidRDefault="0039308E" w:rsidP="00B7181E">
      <w:pPr>
        <w:spacing w:after="0" w:line="240" w:lineRule="auto"/>
        <w:ind w:left="120" w:hanging="120"/>
        <w:jc w:val="both"/>
        <w:rPr>
          <w:rFonts w:ascii="Arial" w:hAnsi="Arial" w:cs="Arial"/>
        </w:rPr>
      </w:pPr>
      <w:r>
        <w:tab/>
      </w:r>
      <w:r w:rsidRPr="0039308E">
        <w:rPr>
          <w:rFonts w:ascii="Arial" w:hAnsi="Arial" w:cs="Arial"/>
        </w:rPr>
        <w:t xml:space="preserve">В соответствии с Законом города Москвы от </w:t>
      </w:r>
      <w:r w:rsidRPr="0039308E">
        <w:rPr>
          <w:rFonts w:ascii="Arial" w:hAnsi="Arial" w:cs="Arial"/>
          <w:color w:val="000000"/>
          <w:shd w:val="clear" w:color="auto" w:fill="FFFFFF"/>
        </w:rPr>
        <w:t>6 ноября 2002 года №</w:t>
      </w:r>
      <w:r w:rsidRPr="003930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9308E">
        <w:rPr>
          <w:rFonts w:ascii="Arial" w:hAnsi="Arial" w:cs="Arial"/>
          <w:bCs/>
          <w:color w:val="000000"/>
          <w:shd w:val="clear" w:color="auto" w:fill="FFFFFF"/>
        </w:rPr>
        <w:t>56</w:t>
      </w:r>
      <w:r w:rsidRPr="003930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9308E">
        <w:rPr>
          <w:rFonts w:ascii="Arial" w:hAnsi="Arial" w:cs="Arial"/>
          <w:color w:val="000000"/>
          <w:shd w:val="clear" w:color="auto" w:fill="FFFFFF"/>
        </w:rPr>
        <w:t>«Об</w:t>
      </w:r>
      <w:r w:rsidRPr="003930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9308E">
        <w:rPr>
          <w:rFonts w:ascii="Arial" w:hAnsi="Arial" w:cs="Arial"/>
          <w:color w:val="000000"/>
          <w:shd w:val="clear" w:color="auto" w:fill="FFFFFF"/>
        </w:rPr>
        <w:t>организации местного самоуправления в</w:t>
      </w:r>
      <w:r w:rsidRPr="003930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9308E">
        <w:rPr>
          <w:rFonts w:ascii="Arial" w:hAnsi="Arial" w:cs="Arial"/>
          <w:bCs/>
          <w:color w:val="000000"/>
          <w:shd w:val="clear" w:color="auto" w:fill="FFFFFF"/>
        </w:rPr>
        <w:t>городе</w:t>
      </w:r>
      <w:r w:rsidRPr="0039308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9308E">
        <w:rPr>
          <w:rFonts w:ascii="Arial" w:hAnsi="Arial" w:cs="Arial"/>
          <w:bCs/>
          <w:color w:val="000000"/>
          <w:shd w:val="clear" w:color="auto" w:fill="FFFFFF"/>
        </w:rPr>
        <w:t>Москве</w:t>
      </w:r>
      <w:r w:rsidRPr="0039308E">
        <w:rPr>
          <w:rFonts w:ascii="Arial" w:hAnsi="Arial" w:cs="Arial"/>
          <w:color w:val="000000"/>
          <w:shd w:val="clear" w:color="auto" w:fill="FFFFFF"/>
        </w:rPr>
        <w:t>», Уставом поселения К</w:t>
      </w:r>
      <w:r w:rsidR="00B7181E">
        <w:rPr>
          <w:rFonts w:ascii="Arial" w:hAnsi="Arial" w:cs="Arial"/>
          <w:color w:val="000000"/>
          <w:shd w:val="clear" w:color="auto" w:fill="FFFFFF"/>
        </w:rPr>
        <w:t>окошкино</w:t>
      </w:r>
      <w:r w:rsidRPr="0039308E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9308E">
        <w:rPr>
          <w:rFonts w:ascii="Arial" w:hAnsi="Arial" w:cs="Arial"/>
        </w:rPr>
        <w:t>Совет депутатов  поселения К</w:t>
      </w:r>
      <w:r>
        <w:rPr>
          <w:rFonts w:ascii="Arial" w:hAnsi="Arial" w:cs="Arial"/>
        </w:rPr>
        <w:t>окошкино</w:t>
      </w:r>
      <w:r w:rsidR="00E4590F">
        <w:rPr>
          <w:rFonts w:ascii="Arial" w:hAnsi="Arial" w:cs="Arial"/>
        </w:rPr>
        <w:t xml:space="preserve"> </w:t>
      </w:r>
      <w:r w:rsidRPr="0039308E">
        <w:rPr>
          <w:rFonts w:ascii="Arial" w:hAnsi="Arial" w:cs="Arial"/>
          <w:b/>
        </w:rPr>
        <w:t>решил:</w:t>
      </w:r>
    </w:p>
    <w:p w:rsidR="0039308E" w:rsidRDefault="0039308E" w:rsidP="00B7181E">
      <w:pPr>
        <w:spacing w:after="0" w:line="240" w:lineRule="auto"/>
        <w:ind w:hanging="360"/>
        <w:jc w:val="both"/>
      </w:pPr>
    </w:p>
    <w:p w:rsidR="0039308E" w:rsidRDefault="0039308E" w:rsidP="00B7181E">
      <w:pPr>
        <w:numPr>
          <w:ilvl w:val="0"/>
          <w:numId w:val="1"/>
        </w:num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 w:rsidRPr="004A2D5B">
        <w:rPr>
          <w:rFonts w:ascii="Arial" w:hAnsi="Arial" w:cs="Arial"/>
        </w:rPr>
        <w:t>Признать утратившими силу решения Совета депутатов городского поселения К</w:t>
      </w:r>
      <w:r w:rsidR="004A2D5B">
        <w:rPr>
          <w:rFonts w:ascii="Arial" w:hAnsi="Arial" w:cs="Arial"/>
        </w:rPr>
        <w:t>окошкино</w:t>
      </w:r>
      <w:r w:rsidRPr="004A2D5B">
        <w:rPr>
          <w:rFonts w:ascii="Arial" w:hAnsi="Arial" w:cs="Arial"/>
        </w:rPr>
        <w:t>:</w:t>
      </w: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от 16.05.2008г. № 82 «О земельном налоге в городском поселении Кокошкино Наро-Фоминского муниципального района»;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16.05.2008г. № 83 «Об установлении налога на имущество физических лиц»;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30.10.2008г. № 110 «О внесении изменений в решение Совета депутатов городского поселения Кокошкино № 82 от 16.05.2008г. «О земельном налоге в городском поселении Кокошкино»;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30.10.2008г. № 111 «О внесении изменений в решение Совета депутатов городского поселения Кокошкино № 83 от 16.05.2008г. «Об установлении налога на имущество физических лиц»;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05.02.2009г. № 140 «О внесении изменений в решение Совета депутатов городского поселения Кокошкино от 16.05.08г. № 82 «О земельном </w:t>
      </w:r>
      <w:r w:rsidR="00FA2C95">
        <w:rPr>
          <w:rFonts w:ascii="Arial" w:hAnsi="Arial" w:cs="Arial"/>
        </w:rPr>
        <w:t>н</w:t>
      </w:r>
      <w:r>
        <w:rPr>
          <w:rFonts w:ascii="Arial" w:hAnsi="Arial" w:cs="Arial"/>
        </w:rPr>
        <w:t>алоге»;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02.04.2009г. № 161 «О внесении изменений в решение Совета депутатов № 83 от 16.05.08г. «Об установлении налога на имущество физических лиц»;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4A2D5B" w:rsidRDefault="004A2D5B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02.04.2009г. № 162 «О внесении изменений в решение Совета депутатов</w:t>
      </w:r>
      <w:r w:rsidR="00FA2C95">
        <w:rPr>
          <w:rFonts w:ascii="Arial" w:hAnsi="Arial" w:cs="Arial"/>
        </w:rPr>
        <w:t xml:space="preserve"> № 82 от 16.05.08г. «О земельном налоге в городском поселении Кокошкино»;</w:t>
      </w:r>
    </w:p>
    <w:p w:rsidR="009B229C" w:rsidRDefault="00D14A33" w:rsidP="00D14A33">
      <w:pPr>
        <w:tabs>
          <w:tab w:val="left" w:pos="8523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A2C95" w:rsidRDefault="00FA2C95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от 28.09.2010г. № 73/2 «О внесении изменений в решение Совета депутатов городского поселения Кокошкино № 82 от 16.0508г. «О земельном налоге в городском поселении Кокошкино»;</w:t>
      </w:r>
    </w:p>
    <w:p w:rsidR="00FA2C95" w:rsidRDefault="00FA2C95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- от 28.09.2010г. № 74/2 «О внесении изменений в решение Совета депутатов городского поселения Кокошкино № 82 от 16.05.08г. «Об установлении налога на имущество физических лиц»;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FA2C95" w:rsidRDefault="00FA2C95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от 06.09.2011г. № 128/2 «О внесении изменений в решение Совета депутатов городского поселения Кокошкино от 16.05.2008г. № 83 «Об установлении налога на имущество физических лиц».</w:t>
      </w:r>
    </w:p>
    <w:p w:rsidR="009B229C" w:rsidRDefault="009B229C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FA2C95" w:rsidRDefault="00FA2C95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информационном бюллетене администрации поселения Кокошкино и разместить на официальном интернет-сайте администрации поселения Кокошкино.</w:t>
      </w:r>
    </w:p>
    <w:p w:rsidR="00FA2C95" w:rsidRDefault="00FA2C95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B7181E" w:rsidRDefault="00B7181E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B7181E" w:rsidRDefault="00B7181E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</w:rPr>
      </w:pPr>
    </w:p>
    <w:p w:rsidR="00B7181E" w:rsidRPr="00B7181E" w:rsidRDefault="00B7181E" w:rsidP="00B7181E">
      <w:pPr>
        <w:tabs>
          <w:tab w:val="left" w:pos="3525"/>
        </w:tabs>
        <w:spacing w:after="0" w:line="240" w:lineRule="auto"/>
        <w:ind w:left="180"/>
        <w:jc w:val="both"/>
        <w:rPr>
          <w:rFonts w:ascii="Arial" w:hAnsi="Arial" w:cs="Arial"/>
          <w:b/>
        </w:rPr>
      </w:pPr>
      <w:r w:rsidRPr="00B7181E">
        <w:rPr>
          <w:rFonts w:ascii="Arial" w:hAnsi="Arial" w:cs="Arial"/>
          <w:b/>
        </w:rPr>
        <w:t>Глава поселения Кокошкино</w:t>
      </w:r>
      <w:r w:rsidRPr="00B7181E">
        <w:rPr>
          <w:rFonts w:ascii="Arial" w:hAnsi="Arial" w:cs="Arial"/>
          <w:b/>
        </w:rPr>
        <w:tab/>
      </w:r>
      <w:r w:rsidRPr="00B7181E">
        <w:rPr>
          <w:rFonts w:ascii="Arial" w:hAnsi="Arial" w:cs="Arial"/>
          <w:b/>
        </w:rPr>
        <w:tab/>
      </w:r>
      <w:r w:rsidRPr="00B7181E">
        <w:rPr>
          <w:rFonts w:ascii="Arial" w:hAnsi="Arial" w:cs="Arial"/>
          <w:b/>
        </w:rPr>
        <w:tab/>
      </w:r>
      <w:r w:rsidRPr="00B7181E">
        <w:rPr>
          <w:rFonts w:ascii="Arial" w:hAnsi="Arial" w:cs="Arial"/>
          <w:b/>
        </w:rPr>
        <w:tab/>
      </w:r>
      <w:r w:rsidRPr="00B7181E">
        <w:rPr>
          <w:rFonts w:ascii="Arial" w:hAnsi="Arial" w:cs="Arial"/>
          <w:b/>
        </w:rPr>
        <w:tab/>
      </w:r>
      <w:r w:rsidRPr="00B7181E">
        <w:rPr>
          <w:rFonts w:ascii="Arial" w:hAnsi="Arial" w:cs="Arial"/>
          <w:b/>
        </w:rPr>
        <w:tab/>
        <w:t>М.А. Афонин</w:t>
      </w:r>
    </w:p>
    <w:p w:rsidR="008F34FB" w:rsidRDefault="008F34FB"/>
    <w:sectPr w:rsidR="008F34FB" w:rsidSect="00776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2E" w:rsidRDefault="00FC372E" w:rsidP="00B7181E">
      <w:pPr>
        <w:spacing w:after="0" w:line="240" w:lineRule="auto"/>
      </w:pPr>
      <w:r>
        <w:separator/>
      </w:r>
    </w:p>
  </w:endnote>
  <w:endnote w:type="continuationSeparator" w:id="1">
    <w:p w:rsidR="00FC372E" w:rsidRDefault="00FC372E" w:rsidP="00B7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2E" w:rsidRDefault="00FC372E" w:rsidP="00B7181E">
      <w:pPr>
        <w:spacing w:after="0" w:line="240" w:lineRule="auto"/>
      </w:pPr>
      <w:r>
        <w:separator/>
      </w:r>
    </w:p>
  </w:footnote>
  <w:footnote w:type="continuationSeparator" w:id="1">
    <w:p w:rsidR="00FC372E" w:rsidRDefault="00FC372E" w:rsidP="00B7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1E" w:rsidRDefault="00B718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490"/>
    <w:multiLevelType w:val="hybridMultilevel"/>
    <w:tmpl w:val="4B8004E4"/>
    <w:lvl w:ilvl="0" w:tplc="D6D093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B72"/>
    <w:rsid w:val="00044FC9"/>
    <w:rsid w:val="001F3193"/>
    <w:rsid w:val="00214BB7"/>
    <w:rsid w:val="002B2B65"/>
    <w:rsid w:val="002E0765"/>
    <w:rsid w:val="0039308E"/>
    <w:rsid w:val="004812DD"/>
    <w:rsid w:val="004A2D5B"/>
    <w:rsid w:val="004D5F6E"/>
    <w:rsid w:val="00682E6F"/>
    <w:rsid w:val="00725E02"/>
    <w:rsid w:val="00776241"/>
    <w:rsid w:val="0080626E"/>
    <w:rsid w:val="008157A9"/>
    <w:rsid w:val="008F34FB"/>
    <w:rsid w:val="009B229C"/>
    <w:rsid w:val="009B3888"/>
    <w:rsid w:val="009C2891"/>
    <w:rsid w:val="00A0136F"/>
    <w:rsid w:val="00A41A82"/>
    <w:rsid w:val="00B36B72"/>
    <w:rsid w:val="00B7181E"/>
    <w:rsid w:val="00BB5EA8"/>
    <w:rsid w:val="00D14A33"/>
    <w:rsid w:val="00E4590F"/>
    <w:rsid w:val="00EB3687"/>
    <w:rsid w:val="00EE5D5E"/>
    <w:rsid w:val="00FA2C95"/>
    <w:rsid w:val="00FC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F34FB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F34F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08E"/>
  </w:style>
  <w:style w:type="paragraph" w:styleId="a6">
    <w:name w:val="header"/>
    <w:basedOn w:val="a"/>
    <w:link w:val="a7"/>
    <w:uiPriority w:val="99"/>
    <w:unhideWhenUsed/>
    <w:rsid w:val="00B7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81E"/>
  </w:style>
  <w:style w:type="paragraph" w:styleId="a8">
    <w:name w:val="footer"/>
    <w:basedOn w:val="a"/>
    <w:link w:val="a9"/>
    <w:uiPriority w:val="99"/>
    <w:unhideWhenUsed/>
    <w:rsid w:val="00B7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8F34FB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8F34F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08E"/>
  </w:style>
  <w:style w:type="paragraph" w:styleId="a6">
    <w:name w:val="header"/>
    <w:basedOn w:val="a"/>
    <w:link w:val="a7"/>
    <w:uiPriority w:val="99"/>
    <w:unhideWhenUsed/>
    <w:rsid w:val="00B7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81E"/>
  </w:style>
  <w:style w:type="paragraph" w:styleId="a8">
    <w:name w:val="footer"/>
    <w:basedOn w:val="a"/>
    <w:link w:val="a9"/>
    <w:uiPriority w:val="99"/>
    <w:unhideWhenUsed/>
    <w:rsid w:val="00B7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Богословская</cp:lastModifiedBy>
  <cp:revision>8</cp:revision>
  <cp:lastPrinted>2013-10-24T11:47:00Z</cp:lastPrinted>
  <dcterms:created xsi:type="dcterms:W3CDTF">2013-10-24T11:54:00Z</dcterms:created>
  <dcterms:modified xsi:type="dcterms:W3CDTF">2013-10-30T11:36:00Z</dcterms:modified>
</cp:coreProperties>
</file>