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B4" w:rsidRDefault="00E841B4" w:rsidP="00E841B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B4" w:rsidRDefault="00E841B4" w:rsidP="00E841B4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841B4" w:rsidRDefault="00E841B4" w:rsidP="00E841B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E841B4" w:rsidRDefault="00E841B4" w:rsidP="00E841B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E841B4" w:rsidRDefault="00E841B4" w:rsidP="00E841B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E841B4" w:rsidRDefault="00E841B4" w:rsidP="00E841B4">
      <w:pPr>
        <w:pStyle w:val="a9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841B4" w:rsidRPr="0001164C" w:rsidRDefault="00E841B4" w:rsidP="00E841B4">
      <w:pPr>
        <w:pStyle w:val="a9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E841B4" w:rsidRDefault="00E841B4" w:rsidP="00E841B4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E841B4" w:rsidRDefault="00E841B4" w:rsidP="00E841B4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E841B4" w:rsidRDefault="00E841B4" w:rsidP="00E841B4">
      <w:pPr>
        <w:pStyle w:val="a8"/>
        <w:tabs>
          <w:tab w:val="left" w:pos="1276"/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19 декабря 2019 года  № 105/4 </w:t>
      </w:r>
    </w:p>
    <w:p w:rsidR="00E841B4" w:rsidRDefault="00E841B4" w:rsidP="00E841B4">
      <w:pPr>
        <w:pStyle w:val="a8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E841B4" w:rsidRPr="00EE5910" w:rsidRDefault="00543495" w:rsidP="00E841B4">
      <w:pPr>
        <w:rPr>
          <w:rFonts w:ascii="Arial" w:hAnsi="Arial" w:cs="Arial"/>
          <w:color w:val="000000"/>
        </w:rPr>
      </w:pPr>
      <w:r>
        <w:t xml:space="preserve">  </w:t>
      </w:r>
      <w:bookmarkStart w:id="0" w:name="_GoBack"/>
      <w:bookmarkEnd w:id="0"/>
      <w:r w:rsidR="00E841B4" w:rsidRPr="00EC634C">
        <w:t xml:space="preserve">                                               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E841B4">
        <w:rPr>
          <w:rFonts w:ascii="Arial" w:hAnsi="Arial" w:cs="Arial"/>
          <w:b/>
          <w:color w:val="000000"/>
          <w:szCs w:val="24"/>
        </w:rPr>
        <w:t>О</w:t>
      </w:r>
      <w:r w:rsidRPr="00E841B4">
        <w:rPr>
          <w:rFonts w:ascii="Arial" w:hAnsi="Arial" w:cs="Arial"/>
          <w:b/>
          <w:color w:val="000000"/>
          <w:szCs w:val="24"/>
          <w:lang w:val="ru-RU"/>
        </w:rPr>
        <w:t>б утверждении адресного перечня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E841B4">
        <w:rPr>
          <w:rFonts w:ascii="Arial" w:hAnsi="Arial" w:cs="Arial"/>
          <w:b/>
          <w:color w:val="000000"/>
          <w:szCs w:val="24"/>
          <w:lang w:val="ru-RU"/>
        </w:rPr>
        <w:t>подъездов в многоквартирных домах,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E841B4">
        <w:rPr>
          <w:rFonts w:ascii="Arial" w:hAnsi="Arial" w:cs="Arial"/>
          <w:b/>
          <w:color w:val="000000"/>
          <w:szCs w:val="24"/>
          <w:lang w:val="ru-RU"/>
        </w:rPr>
        <w:t>подлежащих ремонту в 2020 году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E841B4">
        <w:rPr>
          <w:rFonts w:ascii="Arial" w:hAnsi="Arial" w:cs="Arial"/>
          <w:b/>
          <w:color w:val="000000"/>
          <w:szCs w:val="24"/>
          <w:lang w:val="ru-RU"/>
        </w:rPr>
        <w:t xml:space="preserve">за счет средств бюджета </w:t>
      </w:r>
      <w:proofErr w:type="gramStart"/>
      <w:r w:rsidRPr="00E841B4">
        <w:rPr>
          <w:rFonts w:ascii="Arial" w:hAnsi="Arial" w:cs="Arial"/>
          <w:b/>
          <w:color w:val="000000"/>
          <w:szCs w:val="24"/>
          <w:lang w:val="ru-RU"/>
        </w:rPr>
        <w:t>из</w:t>
      </w:r>
      <w:proofErr w:type="gramEnd"/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E841B4">
        <w:rPr>
          <w:rFonts w:ascii="Arial" w:hAnsi="Arial" w:cs="Arial"/>
          <w:b/>
          <w:color w:val="000000"/>
          <w:szCs w:val="24"/>
          <w:lang w:val="ru-RU"/>
        </w:rPr>
        <w:t>поселения Кокошкино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E841B4" w:rsidRPr="00E841B4" w:rsidRDefault="00E841B4" w:rsidP="00E841B4">
      <w:pPr>
        <w:pStyle w:val="2"/>
        <w:ind w:firstLine="426"/>
        <w:rPr>
          <w:rFonts w:ascii="Arial" w:hAnsi="Arial" w:cs="Arial"/>
          <w:b/>
          <w:bCs/>
          <w:color w:val="000000"/>
          <w:szCs w:val="24"/>
        </w:rPr>
      </w:pPr>
      <w:r w:rsidRPr="00E841B4">
        <w:rPr>
          <w:rFonts w:ascii="Arial" w:hAnsi="Arial" w:cs="Arial"/>
          <w:color w:val="000000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Москвы», руководствуясь Уставом поселения Кокошкино, Совет депутатов поселения Кокошкино </w:t>
      </w:r>
      <w:r w:rsidRPr="00E841B4">
        <w:rPr>
          <w:rFonts w:ascii="Arial" w:hAnsi="Arial" w:cs="Arial"/>
          <w:b/>
          <w:bCs/>
          <w:color w:val="000000"/>
          <w:szCs w:val="24"/>
        </w:rPr>
        <w:t>решил:</w:t>
      </w:r>
    </w:p>
    <w:p w:rsidR="00E841B4" w:rsidRPr="00E841B4" w:rsidRDefault="00E841B4" w:rsidP="00E841B4">
      <w:pPr>
        <w:pStyle w:val="2"/>
        <w:rPr>
          <w:rFonts w:ascii="Arial" w:hAnsi="Arial" w:cs="Arial"/>
          <w:b/>
          <w:bCs/>
          <w:color w:val="000000"/>
          <w:szCs w:val="24"/>
        </w:rPr>
      </w:pPr>
    </w:p>
    <w:p w:rsidR="00E841B4" w:rsidRPr="00E841B4" w:rsidRDefault="00E841B4" w:rsidP="00E841B4">
      <w:pPr>
        <w:pStyle w:val="2"/>
        <w:ind w:firstLine="405"/>
        <w:rPr>
          <w:rFonts w:ascii="Arial" w:hAnsi="Arial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1. </w:t>
      </w:r>
      <w:r w:rsidRPr="00E841B4">
        <w:rPr>
          <w:rFonts w:ascii="Arial" w:hAnsi="Arial" w:cs="Arial"/>
          <w:szCs w:val="24"/>
          <w:lang w:val="ru-RU"/>
        </w:rPr>
        <w:t>Утвердить адресный перечень подъездов в многоквартирных домах, подлежащих ремонту в 2020 году за счет средств из бюджета поселения Кокошкино (приложение).</w:t>
      </w:r>
    </w:p>
    <w:p w:rsidR="00E841B4" w:rsidRPr="00E841B4" w:rsidRDefault="00E841B4" w:rsidP="00E841B4">
      <w:pPr>
        <w:pStyle w:val="a9"/>
        <w:ind w:firstLine="40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841B4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:rsidR="00E841B4" w:rsidRPr="00E841B4" w:rsidRDefault="00E841B4" w:rsidP="00E841B4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E841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41B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</w:t>
      </w:r>
      <w:r>
        <w:rPr>
          <w:rFonts w:ascii="Arial" w:hAnsi="Arial" w:cs="Arial"/>
          <w:sz w:val="24"/>
          <w:szCs w:val="24"/>
        </w:rPr>
        <w:t xml:space="preserve">лаву </w:t>
      </w:r>
      <w:r w:rsidRPr="00E841B4">
        <w:rPr>
          <w:rFonts w:ascii="Arial" w:hAnsi="Arial" w:cs="Arial"/>
          <w:sz w:val="24"/>
          <w:szCs w:val="24"/>
        </w:rPr>
        <w:t>поселения Кокошкино Сорокина Е.В.</w:t>
      </w:r>
    </w:p>
    <w:p w:rsidR="00E841B4" w:rsidRDefault="00E841B4" w:rsidP="00E841B4">
      <w:pPr>
        <w:jc w:val="both"/>
        <w:rPr>
          <w:rFonts w:ascii="Arial" w:hAnsi="Arial" w:cs="Arial"/>
        </w:rPr>
      </w:pPr>
    </w:p>
    <w:p w:rsidR="00E841B4" w:rsidRDefault="00E841B4" w:rsidP="00E841B4">
      <w:pPr>
        <w:jc w:val="both"/>
        <w:rPr>
          <w:rFonts w:ascii="Arial" w:hAnsi="Arial" w:cs="Arial"/>
        </w:rPr>
      </w:pPr>
    </w:p>
    <w:p w:rsidR="00E841B4" w:rsidRPr="003542F5" w:rsidRDefault="00E841B4" w:rsidP="00E841B4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3A6171"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</w:t>
      </w:r>
      <w:r>
        <w:rPr>
          <w:rFonts w:ascii="Arial" w:hAnsi="Arial" w:cs="Arial"/>
          <w:b/>
          <w:color w:val="000000"/>
          <w:szCs w:val="24"/>
        </w:rPr>
        <w:t xml:space="preserve">                         </w:t>
      </w:r>
      <w:r w:rsidRPr="003A6171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E841B4" w:rsidRDefault="00E841B4" w:rsidP="00E841B4">
      <w:pPr>
        <w:ind w:right="-20"/>
        <w:jc w:val="both"/>
        <w:rPr>
          <w:rFonts w:ascii="Arial" w:hAnsi="Arial" w:cs="Arial"/>
        </w:rPr>
        <w:sectPr w:rsidR="00E841B4" w:rsidSect="00F3235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567" w:right="851" w:bottom="567" w:left="1440" w:header="709" w:footer="709" w:gutter="0"/>
          <w:pgNumType w:start="4"/>
          <w:cols w:space="708"/>
          <w:docGrid w:linePitch="360"/>
        </w:sectPr>
      </w:pPr>
    </w:p>
    <w:p w:rsidR="00E841B4" w:rsidRDefault="00E841B4" w:rsidP="00E841B4">
      <w:pPr>
        <w:jc w:val="center"/>
        <w:rPr>
          <w:rFonts w:ascii="Arial" w:hAnsi="Arial" w:cs="Arial"/>
          <w:spacing w:val="20"/>
        </w:rPr>
      </w:pPr>
    </w:p>
    <w:p w:rsidR="00E841B4" w:rsidRPr="006A062F" w:rsidRDefault="00E841B4" w:rsidP="00E841B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E841B4" w:rsidRPr="006A062F" w:rsidRDefault="00E841B4" w:rsidP="00E841B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A06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</w:r>
      <w:r w:rsidRPr="006A062F">
        <w:rPr>
          <w:rFonts w:ascii="Arial" w:hAnsi="Arial" w:cs="Arial"/>
          <w:color w:val="000000"/>
          <w:sz w:val="24"/>
          <w:szCs w:val="24"/>
        </w:rPr>
        <w:tab/>
        <w:t>к решению Совета депутатов</w:t>
      </w:r>
    </w:p>
    <w:p w:rsidR="00E841B4" w:rsidRPr="006A062F" w:rsidRDefault="00E841B4" w:rsidP="00E841B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A06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поселения Кокошкино</w:t>
      </w:r>
    </w:p>
    <w:p w:rsidR="00E841B4" w:rsidRPr="006A062F" w:rsidRDefault="00E841B4" w:rsidP="00E841B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A06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 19.12.2019  № 105/4 </w:t>
      </w:r>
    </w:p>
    <w:p w:rsidR="00E841B4" w:rsidRPr="006A062F" w:rsidRDefault="00E841B4" w:rsidP="00E841B4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E841B4" w:rsidRPr="006A062F" w:rsidRDefault="00E841B4" w:rsidP="00E841B4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E841B4" w:rsidRPr="006A062F" w:rsidRDefault="00E841B4" w:rsidP="00E841B4">
      <w:pPr>
        <w:jc w:val="center"/>
        <w:rPr>
          <w:rFonts w:ascii="Arial" w:hAnsi="Arial" w:cs="Arial"/>
          <w:b/>
          <w:sz w:val="24"/>
          <w:szCs w:val="24"/>
        </w:rPr>
      </w:pPr>
      <w:r w:rsidRPr="006A062F">
        <w:rPr>
          <w:rFonts w:ascii="Arial" w:hAnsi="Arial" w:cs="Arial"/>
          <w:b/>
          <w:sz w:val="24"/>
          <w:szCs w:val="24"/>
        </w:rPr>
        <w:t>Адресный перечень подъездов в многоквартирных домах, подлежащих ремонту в 2020 году за счет средств из бюджета поселения Кокошкино</w:t>
      </w:r>
    </w:p>
    <w:p w:rsidR="00E841B4" w:rsidRPr="006A062F" w:rsidRDefault="00E841B4" w:rsidP="00E841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47"/>
        <w:gridCol w:w="6142"/>
        <w:gridCol w:w="4395"/>
      </w:tblGrid>
      <w:tr w:rsidR="00E841B4" w:rsidRPr="006A062F" w:rsidTr="006D1196">
        <w:tc>
          <w:tcPr>
            <w:tcW w:w="959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 xml:space="preserve">№ </w:t>
            </w:r>
            <w:proofErr w:type="gramStart"/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п</w:t>
            </w:r>
            <w:proofErr w:type="gramEnd"/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/п</w:t>
            </w:r>
          </w:p>
        </w:tc>
        <w:tc>
          <w:tcPr>
            <w:tcW w:w="4347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Муниципальное образование</w:t>
            </w:r>
          </w:p>
        </w:tc>
        <w:tc>
          <w:tcPr>
            <w:tcW w:w="6142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Адрес</w:t>
            </w:r>
          </w:p>
        </w:tc>
        <w:tc>
          <w:tcPr>
            <w:tcW w:w="4395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b/>
                <w:color w:val="000000"/>
                <w:szCs w:val="24"/>
                <w:lang w:val="ru-RU"/>
              </w:rPr>
              <w:t>Тип объекта</w:t>
            </w:r>
          </w:p>
        </w:tc>
      </w:tr>
      <w:tr w:rsidR="00E841B4" w:rsidRPr="006A062F" w:rsidTr="006D1196">
        <w:tc>
          <w:tcPr>
            <w:tcW w:w="959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поселение Кокошкино</w:t>
            </w:r>
          </w:p>
        </w:tc>
        <w:tc>
          <w:tcPr>
            <w:tcW w:w="6142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ул. Дачная д.2</w:t>
            </w:r>
          </w:p>
        </w:tc>
        <w:tc>
          <w:tcPr>
            <w:tcW w:w="4395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подъезд</w:t>
            </w:r>
          </w:p>
        </w:tc>
      </w:tr>
      <w:tr w:rsidR="00E841B4" w:rsidRPr="006A062F" w:rsidTr="006D1196">
        <w:tc>
          <w:tcPr>
            <w:tcW w:w="959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347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поселение Кокошкино</w:t>
            </w:r>
          </w:p>
        </w:tc>
        <w:tc>
          <w:tcPr>
            <w:tcW w:w="6142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ул. Ленина д.1</w:t>
            </w:r>
          </w:p>
        </w:tc>
        <w:tc>
          <w:tcPr>
            <w:tcW w:w="4395" w:type="dxa"/>
            <w:shd w:val="clear" w:color="auto" w:fill="auto"/>
          </w:tcPr>
          <w:p w:rsidR="00E841B4" w:rsidRPr="006A062F" w:rsidRDefault="00E841B4" w:rsidP="006D1196">
            <w:pPr>
              <w:pStyle w:val="2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6A062F">
              <w:rPr>
                <w:rFonts w:ascii="Arial" w:hAnsi="Arial" w:cs="Arial"/>
                <w:color w:val="000000"/>
                <w:szCs w:val="24"/>
                <w:lang w:val="ru-RU"/>
              </w:rPr>
              <w:t>подъезд</w:t>
            </w:r>
          </w:p>
        </w:tc>
      </w:tr>
    </w:tbl>
    <w:p w:rsidR="00E841B4" w:rsidRDefault="00E841B4" w:rsidP="00E841B4">
      <w:pPr>
        <w:pStyle w:val="2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E841B4" w:rsidRDefault="00E841B4" w:rsidP="00E841B4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E841B4" w:rsidRDefault="00E841B4" w:rsidP="00E841B4">
      <w:pPr>
        <w:pStyle w:val="ConsPlusTitle"/>
        <w:jc w:val="right"/>
        <w:rPr>
          <w:rFonts w:ascii="Arial" w:hAnsi="Arial" w:cs="Arial"/>
          <w:b w:val="0"/>
        </w:rPr>
      </w:pPr>
    </w:p>
    <w:p w:rsidR="00E841B4" w:rsidRDefault="00E841B4" w:rsidP="00E841B4">
      <w:pPr>
        <w:pStyle w:val="2"/>
        <w:rPr>
          <w:b/>
          <w:color w:val="000000"/>
          <w:lang w:val="ru-RU"/>
        </w:rPr>
      </w:pPr>
    </w:p>
    <w:p w:rsidR="00E841B4" w:rsidRDefault="00E841B4" w:rsidP="00E841B4">
      <w:pPr>
        <w:pStyle w:val="2"/>
        <w:rPr>
          <w:b/>
          <w:color w:val="000000"/>
          <w:lang w:val="ru-RU"/>
        </w:rPr>
      </w:pPr>
    </w:p>
    <w:p w:rsidR="00E841B4" w:rsidRDefault="00E841B4" w:rsidP="00E841B4">
      <w:pPr>
        <w:pStyle w:val="2"/>
        <w:rPr>
          <w:b/>
          <w:color w:val="000000"/>
          <w:lang w:val="ru-RU"/>
        </w:rPr>
      </w:pPr>
    </w:p>
    <w:p w:rsidR="00073B3B" w:rsidRDefault="00073B3B"/>
    <w:sectPr w:rsidR="00073B3B" w:rsidSect="006B5BCF">
      <w:pgSz w:w="16838" w:h="11906" w:orient="landscape"/>
      <w:pgMar w:top="851" w:right="567" w:bottom="1440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DD" w:rsidRDefault="00D203DD">
      <w:pPr>
        <w:spacing w:after="0" w:line="240" w:lineRule="auto"/>
      </w:pPr>
      <w:r>
        <w:separator/>
      </w:r>
    </w:p>
  </w:endnote>
  <w:endnote w:type="continuationSeparator" w:id="0">
    <w:p w:rsidR="00D203DD" w:rsidRDefault="00D2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7" w:rsidRDefault="006A062F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E57" w:rsidRDefault="00D203DD" w:rsidP="00474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7" w:rsidRPr="00F72866" w:rsidRDefault="006A062F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7" w:rsidRDefault="006A062F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DD" w:rsidRDefault="00D203DD">
      <w:pPr>
        <w:spacing w:after="0" w:line="240" w:lineRule="auto"/>
      </w:pPr>
      <w:r>
        <w:separator/>
      </w:r>
    </w:p>
  </w:footnote>
  <w:footnote w:type="continuationSeparator" w:id="0">
    <w:p w:rsidR="00D203DD" w:rsidRDefault="00D2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7" w:rsidRDefault="006A062F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E57" w:rsidRDefault="00D203DD" w:rsidP="00BF34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7" w:rsidRDefault="00D203DD" w:rsidP="00BF34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98E"/>
    <w:multiLevelType w:val="hybridMultilevel"/>
    <w:tmpl w:val="59069E5C"/>
    <w:lvl w:ilvl="0" w:tplc="70A28ED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77B55F0"/>
    <w:multiLevelType w:val="hybridMultilevel"/>
    <w:tmpl w:val="6E80A752"/>
    <w:lvl w:ilvl="0" w:tplc="FB523CB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4"/>
    <w:rsid w:val="00073B3B"/>
    <w:rsid w:val="00543495"/>
    <w:rsid w:val="006A062F"/>
    <w:rsid w:val="00D203DD"/>
    <w:rsid w:val="00E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4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41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E84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4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1B4"/>
  </w:style>
  <w:style w:type="paragraph" w:styleId="a6">
    <w:name w:val="footer"/>
    <w:basedOn w:val="a"/>
    <w:link w:val="a7"/>
    <w:rsid w:val="00E84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E841B4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No Spacing"/>
    <w:qFormat/>
    <w:rsid w:val="00E84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84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1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4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41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E84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4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1B4"/>
  </w:style>
  <w:style w:type="paragraph" w:styleId="a6">
    <w:name w:val="footer"/>
    <w:basedOn w:val="a"/>
    <w:link w:val="a7"/>
    <w:rsid w:val="00E84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4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E841B4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No Spacing"/>
    <w:qFormat/>
    <w:rsid w:val="00E84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84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1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dcterms:created xsi:type="dcterms:W3CDTF">2019-12-20T05:59:00Z</dcterms:created>
  <dcterms:modified xsi:type="dcterms:W3CDTF">2019-12-20T06:30:00Z</dcterms:modified>
</cp:coreProperties>
</file>