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13" w:rsidRDefault="00032413" w:rsidP="0003241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6270" cy="803275"/>
            <wp:effectExtent l="0" t="0" r="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413" w:rsidRDefault="00032413" w:rsidP="0003241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32413" w:rsidRDefault="00032413" w:rsidP="0003241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032413" w:rsidRDefault="00032413" w:rsidP="0003241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032413" w:rsidRDefault="00032413" w:rsidP="0003241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032413" w:rsidRDefault="00032413" w:rsidP="00032413">
      <w:pPr>
        <w:pStyle w:val="a4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32413" w:rsidRDefault="00032413" w:rsidP="00032413">
      <w:pPr>
        <w:pStyle w:val="a4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32413" w:rsidRDefault="00032413" w:rsidP="00032413">
      <w:pPr>
        <w:pStyle w:val="a3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</w:p>
    <w:p w:rsidR="00032413" w:rsidRDefault="00032413" w:rsidP="00032413">
      <w:pPr>
        <w:pStyle w:val="a3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032413" w:rsidRPr="00D76974" w:rsidRDefault="00F404E2" w:rsidP="00032413">
      <w:pPr>
        <w:pStyle w:val="a3"/>
        <w:tabs>
          <w:tab w:val="left" w:pos="7860"/>
        </w:tabs>
        <w:ind w:right="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от  </w:t>
      </w:r>
      <w:r w:rsidR="00B56DF1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>.</w:t>
      </w:r>
      <w:r w:rsidR="00B56DF1">
        <w:rPr>
          <w:b/>
          <w:bCs/>
          <w:sz w:val="24"/>
          <w:szCs w:val="24"/>
        </w:rPr>
        <w:t>12</w:t>
      </w:r>
      <w:r w:rsidR="00032413">
        <w:rPr>
          <w:b/>
          <w:bCs/>
          <w:sz w:val="24"/>
          <w:szCs w:val="24"/>
        </w:rPr>
        <w:t xml:space="preserve">.2013 года   №  </w:t>
      </w:r>
      <w:r w:rsidR="00D76974">
        <w:rPr>
          <w:b/>
          <w:bCs/>
          <w:sz w:val="24"/>
          <w:szCs w:val="24"/>
          <w:lang w:val="en-US"/>
        </w:rPr>
        <w:t>28/3</w:t>
      </w:r>
    </w:p>
    <w:p w:rsidR="00032413" w:rsidRDefault="00032413" w:rsidP="00032413">
      <w:pPr>
        <w:rPr>
          <w:rFonts w:ascii="Arial" w:hAnsi="Arial" w:cs="Arial"/>
        </w:rPr>
      </w:pPr>
    </w:p>
    <w:p w:rsidR="00DB1891" w:rsidRDefault="00032413" w:rsidP="000324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адресного перечня</w:t>
      </w:r>
      <w:r w:rsidR="00220F44" w:rsidRPr="00220F44">
        <w:rPr>
          <w:rFonts w:ascii="Arial" w:hAnsi="Arial" w:cs="Arial"/>
          <w:b/>
        </w:rPr>
        <w:t xml:space="preserve"> </w:t>
      </w:r>
      <w:r w:rsidR="00B56DF1">
        <w:rPr>
          <w:rFonts w:ascii="Arial" w:hAnsi="Arial" w:cs="Arial"/>
          <w:b/>
        </w:rPr>
        <w:t>нового</w:t>
      </w:r>
    </w:p>
    <w:p w:rsidR="00DB1891" w:rsidRDefault="00B56DF1" w:rsidP="000324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строительства установок опор</w:t>
      </w:r>
      <w:r w:rsidR="00220F44" w:rsidRPr="00D769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наружного </w:t>
      </w:r>
    </w:p>
    <w:p w:rsidR="00B56DF1" w:rsidRDefault="00B56DF1" w:rsidP="000324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освещения на дворовых территориях </w:t>
      </w:r>
    </w:p>
    <w:p w:rsidR="00032413" w:rsidRDefault="00032413" w:rsidP="000324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поселения </w:t>
      </w:r>
      <w:proofErr w:type="spellStart"/>
      <w:r>
        <w:rPr>
          <w:rFonts w:ascii="Arial" w:hAnsi="Arial" w:cs="Arial"/>
          <w:b/>
        </w:rPr>
        <w:t>Кокошкино</w:t>
      </w:r>
      <w:proofErr w:type="spellEnd"/>
      <w:r w:rsidR="00220F44" w:rsidRPr="00D769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 2014 году</w:t>
      </w:r>
    </w:p>
    <w:p w:rsidR="00032413" w:rsidRDefault="00032413" w:rsidP="00032413">
      <w:pPr>
        <w:rPr>
          <w:rFonts w:ascii="Arial" w:hAnsi="Arial" w:cs="Arial"/>
          <w:b/>
        </w:rPr>
      </w:pPr>
    </w:p>
    <w:p w:rsidR="00032413" w:rsidRDefault="00032413" w:rsidP="00032413">
      <w:pPr>
        <w:rPr>
          <w:rFonts w:ascii="Arial" w:hAnsi="Arial" w:cs="Arial"/>
          <w:b/>
        </w:rPr>
      </w:pPr>
    </w:p>
    <w:p w:rsidR="00032413" w:rsidRDefault="00032413" w:rsidP="000324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В соответствии с  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Уставом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Совет депутатов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 w:rsidR="00AE161C" w:rsidRPr="00AE161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решил:</w:t>
      </w:r>
    </w:p>
    <w:p w:rsidR="00032413" w:rsidRDefault="00032413" w:rsidP="00032413">
      <w:pPr>
        <w:jc w:val="both"/>
        <w:rPr>
          <w:rFonts w:ascii="Arial" w:hAnsi="Arial" w:cs="Arial"/>
          <w:b/>
        </w:rPr>
      </w:pPr>
    </w:p>
    <w:p w:rsidR="00032413" w:rsidRDefault="00032413" w:rsidP="000324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адресный перечень </w:t>
      </w:r>
      <w:r w:rsidR="00B56DF1">
        <w:rPr>
          <w:rFonts w:ascii="Arial" w:hAnsi="Arial" w:cs="Arial"/>
        </w:rPr>
        <w:t>нового строительства установок опор наружного освещения на дворовых территориях</w:t>
      </w:r>
      <w:r>
        <w:rPr>
          <w:rFonts w:ascii="Arial" w:hAnsi="Arial" w:cs="Arial"/>
        </w:rPr>
        <w:t xml:space="preserve">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в 201</w:t>
      </w:r>
      <w:r w:rsidR="00F404E2">
        <w:rPr>
          <w:rFonts w:ascii="Arial" w:hAnsi="Arial" w:cs="Arial"/>
        </w:rPr>
        <w:t>4</w:t>
      </w:r>
      <w:r w:rsidR="00D702F1">
        <w:rPr>
          <w:rFonts w:ascii="Arial" w:hAnsi="Arial" w:cs="Arial"/>
        </w:rPr>
        <w:t>г.  (Приложение</w:t>
      </w:r>
      <w:bookmarkStart w:id="0" w:name="_GoBack"/>
      <w:bookmarkEnd w:id="0"/>
      <w:r>
        <w:rPr>
          <w:rFonts w:ascii="Arial" w:hAnsi="Arial" w:cs="Arial"/>
        </w:rPr>
        <w:t>)</w:t>
      </w:r>
    </w:p>
    <w:p w:rsidR="00032413" w:rsidRDefault="00032413" w:rsidP="0003241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решение в Информационном бюллетене администрации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и разместить на официальном интернет-сайте администрации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>.</w:t>
      </w:r>
    </w:p>
    <w:p w:rsidR="00032413" w:rsidRDefault="00032413" w:rsidP="00032413">
      <w:pPr>
        <w:jc w:val="both"/>
        <w:rPr>
          <w:rFonts w:ascii="Arial" w:hAnsi="Arial" w:cs="Arial"/>
        </w:rPr>
      </w:pPr>
    </w:p>
    <w:p w:rsidR="00032413" w:rsidRDefault="00032413" w:rsidP="00032413">
      <w:pPr>
        <w:jc w:val="both"/>
        <w:rPr>
          <w:rFonts w:ascii="Arial" w:hAnsi="Arial" w:cs="Arial"/>
        </w:rPr>
      </w:pPr>
    </w:p>
    <w:p w:rsidR="00032413" w:rsidRDefault="00032413" w:rsidP="000324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поселения </w:t>
      </w:r>
      <w:proofErr w:type="spellStart"/>
      <w:r>
        <w:rPr>
          <w:rFonts w:ascii="Arial" w:hAnsi="Arial" w:cs="Arial"/>
          <w:b/>
        </w:rPr>
        <w:t>Кокошкино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B189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М.А. </w:t>
      </w:r>
      <w:proofErr w:type="spellStart"/>
      <w:r>
        <w:rPr>
          <w:rFonts w:ascii="Arial" w:hAnsi="Arial" w:cs="Arial"/>
          <w:b/>
        </w:rPr>
        <w:t>Афонин</w:t>
      </w:r>
      <w:proofErr w:type="spellEnd"/>
    </w:p>
    <w:p w:rsidR="00032413" w:rsidRDefault="00032413" w:rsidP="00032413">
      <w:pPr>
        <w:jc w:val="both"/>
        <w:rPr>
          <w:rFonts w:ascii="Arial" w:hAnsi="Arial" w:cs="Arial"/>
        </w:rPr>
      </w:pPr>
    </w:p>
    <w:p w:rsidR="00032413" w:rsidRDefault="00032413" w:rsidP="00032413">
      <w:pPr>
        <w:jc w:val="both"/>
        <w:rPr>
          <w:rFonts w:ascii="Arial" w:hAnsi="Arial" w:cs="Arial"/>
        </w:rPr>
      </w:pPr>
    </w:p>
    <w:sectPr w:rsidR="00032413" w:rsidSect="00FB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3492"/>
    <w:multiLevelType w:val="hybridMultilevel"/>
    <w:tmpl w:val="5CB4C286"/>
    <w:lvl w:ilvl="0" w:tplc="2020AB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0F35"/>
    <w:rsid w:val="00032413"/>
    <w:rsid w:val="0009133F"/>
    <w:rsid w:val="001A0F35"/>
    <w:rsid w:val="00213854"/>
    <w:rsid w:val="00220F44"/>
    <w:rsid w:val="00232F5C"/>
    <w:rsid w:val="00343F7B"/>
    <w:rsid w:val="00350E10"/>
    <w:rsid w:val="00352DD0"/>
    <w:rsid w:val="00372213"/>
    <w:rsid w:val="00507063"/>
    <w:rsid w:val="006646E1"/>
    <w:rsid w:val="00761C55"/>
    <w:rsid w:val="00A13F0D"/>
    <w:rsid w:val="00AE161C"/>
    <w:rsid w:val="00B56DF1"/>
    <w:rsid w:val="00D702F1"/>
    <w:rsid w:val="00D76974"/>
    <w:rsid w:val="00DB1891"/>
    <w:rsid w:val="00F404E2"/>
    <w:rsid w:val="00FB0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032413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03241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324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4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032413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03241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324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10</cp:revision>
  <cp:lastPrinted>2013-12-23T09:19:00Z</cp:lastPrinted>
  <dcterms:created xsi:type="dcterms:W3CDTF">2013-12-18T09:49:00Z</dcterms:created>
  <dcterms:modified xsi:type="dcterms:W3CDTF">2013-12-23T09:19:00Z</dcterms:modified>
</cp:coreProperties>
</file>