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464417">
        <w:rPr>
          <w:rFonts w:ascii="Arial" w:hAnsi="Arial" w:cs="Arial"/>
          <w:b/>
        </w:rPr>
        <w:t>0</w:t>
      </w:r>
      <w:r w:rsidR="005F51B3">
        <w:rPr>
          <w:rFonts w:ascii="Arial" w:hAnsi="Arial" w:cs="Arial"/>
          <w:b/>
        </w:rPr>
        <w:t xml:space="preserve"> </w:t>
      </w:r>
      <w:r w:rsidR="00464417">
        <w:rPr>
          <w:rFonts w:ascii="Arial" w:hAnsi="Arial" w:cs="Arial"/>
          <w:b/>
        </w:rPr>
        <w:t>июня</w:t>
      </w:r>
      <w:r w:rsidR="005F51B3">
        <w:rPr>
          <w:rFonts w:ascii="Arial" w:hAnsi="Arial" w:cs="Arial"/>
          <w:b/>
        </w:rPr>
        <w:t xml:space="preserve"> </w:t>
      </w:r>
      <w:r w:rsidR="00376AAD">
        <w:rPr>
          <w:rFonts w:ascii="Arial" w:hAnsi="Arial" w:cs="Arial"/>
          <w:b/>
        </w:rPr>
        <w:t>201</w:t>
      </w:r>
      <w:r w:rsidR="0026060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года </w:t>
      </w:r>
      <w:r w:rsidR="00C417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№ </w:t>
      </w:r>
      <w:r w:rsidR="007564B0" w:rsidRPr="007564B0">
        <w:rPr>
          <w:rFonts w:ascii="Arial" w:hAnsi="Arial" w:cs="Arial"/>
          <w:b/>
        </w:rPr>
        <w:t>70</w:t>
      </w:r>
      <w:r w:rsidR="003D5CBC" w:rsidRPr="007564B0">
        <w:rPr>
          <w:rFonts w:ascii="Arial" w:hAnsi="Arial" w:cs="Arial"/>
          <w:b/>
        </w:rPr>
        <w:t>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464417">
        <w:rPr>
          <w:rFonts w:ascii="Arial" w:hAnsi="Arial" w:cs="Arial"/>
          <w:b/>
          <w:bCs/>
          <w:lang w:eastAsia="ar-SA"/>
        </w:rPr>
        <w:t>третий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3B514C">
        <w:rPr>
          <w:rFonts w:ascii="Arial" w:hAnsi="Arial" w:cs="Arial"/>
          <w:b/>
          <w:bCs/>
          <w:lang w:eastAsia="ar-SA"/>
        </w:rPr>
        <w:t>9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>(в ред. решений от 23.06.2015 № 121/3, от 24.11.2016 № 228/3)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464417">
        <w:rPr>
          <w:rFonts w:ascii="Arial" w:hAnsi="Arial" w:cs="Arial"/>
          <w:lang w:eastAsia="ar-SA"/>
        </w:rPr>
        <w:t>третий</w:t>
      </w:r>
      <w:r w:rsidR="00FC50E5" w:rsidRPr="00FC50E5">
        <w:rPr>
          <w:rFonts w:ascii="Arial" w:hAnsi="Arial" w:cs="Arial"/>
          <w:lang w:eastAsia="ar-SA"/>
        </w:rPr>
        <w:t xml:space="preserve"> квартал  201</w:t>
      </w:r>
      <w:r w:rsidR="003B514C">
        <w:rPr>
          <w:rFonts w:ascii="Arial" w:hAnsi="Arial" w:cs="Arial"/>
          <w:lang w:eastAsia="ar-SA"/>
        </w:rPr>
        <w:t>9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3D5CBC" w:rsidRPr="00FC50E5" w:rsidRDefault="003D5CBC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 w:rsidR="00631A07"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3B514C">
        <w:rPr>
          <w:rFonts w:ascii="Arial" w:hAnsi="Arial" w:cs="Arial"/>
          <w:lang w:eastAsia="ar-SA"/>
        </w:rPr>
        <w:t>2</w:t>
      </w:r>
      <w:r w:rsidR="00464417">
        <w:rPr>
          <w:rFonts w:ascii="Arial" w:hAnsi="Arial" w:cs="Arial"/>
          <w:lang w:eastAsia="ar-SA"/>
        </w:rPr>
        <w:t>0</w:t>
      </w:r>
      <w:r w:rsidR="005F51B3">
        <w:rPr>
          <w:rFonts w:ascii="Arial" w:hAnsi="Arial" w:cs="Arial"/>
          <w:lang w:eastAsia="ar-SA"/>
        </w:rPr>
        <w:t>.</w:t>
      </w:r>
      <w:r w:rsidR="00464417">
        <w:rPr>
          <w:rFonts w:ascii="Arial" w:hAnsi="Arial" w:cs="Arial"/>
          <w:lang w:eastAsia="ar-SA"/>
        </w:rPr>
        <w:t>06</w:t>
      </w:r>
      <w:r w:rsidR="005B7177">
        <w:rPr>
          <w:rFonts w:ascii="Arial" w:hAnsi="Arial" w:cs="Arial"/>
          <w:lang w:eastAsia="ar-SA"/>
        </w:rPr>
        <w:t>.201</w:t>
      </w:r>
      <w:r w:rsidR="00260606">
        <w:rPr>
          <w:rFonts w:ascii="Arial" w:hAnsi="Arial" w:cs="Arial"/>
          <w:lang w:eastAsia="ar-SA"/>
        </w:rPr>
        <w:t>9</w:t>
      </w:r>
      <w:r w:rsidRPr="00FC50E5">
        <w:rPr>
          <w:rFonts w:ascii="Arial" w:hAnsi="Arial" w:cs="Arial"/>
          <w:lang w:eastAsia="ar-SA"/>
        </w:rPr>
        <w:t xml:space="preserve">  № </w:t>
      </w:r>
      <w:r w:rsidR="00176210">
        <w:rPr>
          <w:rFonts w:ascii="Arial" w:hAnsi="Arial" w:cs="Arial"/>
          <w:lang w:eastAsia="ar-SA"/>
        </w:rPr>
        <w:t>70</w:t>
      </w:r>
      <w:r w:rsidR="003D5CBC">
        <w:rPr>
          <w:rFonts w:ascii="Arial" w:hAnsi="Arial" w:cs="Arial"/>
          <w:lang w:eastAsia="ar-SA"/>
        </w:rPr>
        <w:t>/4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464417">
        <w:rPr>
          <w:rFonts w:ascii="Arial" w:hAnsi="Arial" w:cs="Arial"/>
          <w:b/>
          <w:lang w:eastAsia="ar-SA"/>
        </w:rPr>
        <w:t>третий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 w:rsidR="003B514C">
        <w:rPr>
          <w:rFonts w:ascii="Arial" w:hAnsi="Arial" w:cs="Arial"/>
          <w:b/>
          <w:lang w:eastAsia="ar-SA"/>
        </w:rPr>
        <w:t>9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5671EA" w:rsidRDefault="00F16158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B47310" w:rsidRDefault="0049603F" w:rsidP="00260606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 w:rsidR="003B514C">
              <w:rPr>
                <w:rFonts w:ascii="Arial" w:hAnsi="Arial" w:cs="Arial"/>
              </w:rPr>
              <w:t xml:space="preserve">путатов поселения Кокошкино на </w:t>
            </w:r>
            <w:r w:rsidR="006737EB">
              <w:rPr>
                <w:rFonts w:ascii="Arial" w:hAnsi="Arial" w:cs="Arial"/>
              </w:rPr>
              <w:t>4</w:t>
            </w:r>
            <w:r w:rsidR="003B514C">
              <w:rPr>
                <w:rFonts w:ascii="Arial" w:hAnsi="Arial" w:cs="Arial"/>
              </w:rPr>
              <w:t xml:space="preserve"> </w:t>
            </w:r>
            <w:r w:rsidRPr="00B47310">
              <w:rPr>
                <w:rFonts w:ascii="Arial" w:hAnsi="Arial" w:cs="Arial"/>
              </w:rPr>
              <w:t>квартал 201</w:t>
            </w:r>
            <w:r>
              <w:rPr>
                <w:rFonts w:ascii="Arial" w:hAnsi="Arial" w:cs="Arial"/>
              </w:rPr>
              <w:t>9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6737EB" w:rsidP="00790FB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28386D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28386D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F16158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Default="002F4519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  <w:r w:rsidR="001763D5">
              <w:rPr>
                <w:rFonts w:ascii="Arial" w:hAnsi="Arial" w:cs="Arial"/>
                <w:lang w:eastAsia="ar-SA"/>
              </w:rPr>
              <w:t>9</w:t>
            </w:r>
            <w:r w:rsidR="0049603F">
              <w:rPr>
                <w:rFonts w:ascii="Arial" w:hAnsi="Arial" w:cs="Arial"/>
                <w:lang w:eastAsia="ar-SA"/>
              </w:rPr>
              <w:t>.</w:t>
            </w:r>
            <w:r w:rsidR="003B514C">
              <w:rPr>
                <w:rFonts w:ascii="Arial" w:hAnsi="Arial" w:cs="Arial"/>
                <w:lang w:eastAsia="ar-SA"/>
              </w:rPr>
              <w:t>0</w:t>
            </w:r>
            <w:r>
              <w:rPr>
                <w:rFonts w:ascii="Arial" w:hAnsi="Arial" w:cs="Arial"/>
                <w:lang w:eastAsia="ar-SA"/>
              </w:rPr>
              <w:t>9</w:t>
            </w:r>
            <w:r w:rsidR="0049603F">
              <w:rPr>
                <w:rFonts w:ascii="Arial" w:hAnsi="Arial" w:cs="Arial"/>
                <w:lang w:eastAsia="ar-SA"/>
              </w:rPr>
              <w:t>.201</w:t>
            </w:r>
            <w:r w:rsidR="003B514C">
              <w:rPr>
                <w:rFonts w:ascii="Arial" w:hAnsi="Arial" w:cs="Arial"/>
                <w:lang w:eastAsia="ar-SA"/>
              </w:rPr>
              <w:t>9</w:t>
            </w:r>
          </w:p>
          <w:p w:rsidR="00FC50E5" w:rsidRPr="00FC50E5" w:rsidRDefault="00FC50E5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0001CB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="00FC50E5"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sectPr w:rsidR="005F3FE0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2D" w:rsidRDefault="00246D2D" w:rsidP="002642E3">
      <w:r>
        <w:separator/>
      </w:r>
    </w:p>
  </w:endnote>
  <w:endnote w:type="continuationSeparator" w:id="0">
    <w:p w:rsidR="00246D2D" w:rsidRDefault="00246D2D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2D" w:rsidRDefault="00246D2D" w:rsidP="002642E3">
      <w:r>
        <w:separator/>
      </w:r>
    </w:p>
  </w:footnote>
  <w:footnote w:type="continuationSeparator" w:id="0">
    <w:p w:rsidR="00246D2D" w:rsidRDefault="00246D2D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3386E"/>
    <w:rsid w:val="00056285"/>
    <w:rsid w:val="0006120A"/>
    <w:rsid w:val="00063464"/>
    <w:rsid w:val="00065A04"/>
    <w:rsid w:val="00091B8D"/>
    <w:rsid w:val="000F752F"/>
    <w:rsid w:val="00135C1F"/>
    <w:rsid w:val="001445F3"/>
    <w:rsid w:val="00165525"/>
    <w:rsid w:val="00176210"/>
    <w:rsid w:val="001763D5"/>
    <w:rsid w:val="00187ED9"/>
    <w:rsid w:val="001A2969"/>
    <w:rsid w:val="001B4AB8"/>
    <w:rsid w:val="001E741B"/>
    <w:rsid w:val="002149D9"/>
    <w:rsid w:val="002366FD"/>
    <w:rsid w:val="00246D2D"/>
    <w:rsid w:val="00260606"/>
    <w:rsid w:val="00261415"/>
    <w:rsid w:val="002642E3"/>
    <w:rsid w:val="0027393F"/>
    <w:rsid w:val="0028386D"/>
    <w:rsid w:val="002931F6"/>
    <w:rsid w:val="002A3413"/>
    <w:rsid w:val="002A5EAD"/>
    <w:rsid w:val="002C3FCB"/>
    <w:rsid w:val="002E7A70"/>
    <w:rsid w:val="002F4519"/>
    <w:rsid w:val="00305A2E"/>
    <w:rsid w:val="00306404"/>
    <w:rsid w:val="00312F56"/>
    <w:rsid w:val="00327695"/>
    <w:rsid w:val="00372E30"/>
    <w:rsid w:val="003768B7"/>
    <w:rsid w:val="00376AAD"/>
    <w:rsid w:val="003B514C"/>
    <w:rsid w:val="003D5CBC"/>
    <w:rsid w:val="003F7E1B"/>
    <w:rsid w:val="00402469"/>
    <w:rsid w:val="00402AF7"/>
    <w:rsid w:val="00413AA9"/>
    <w:rsid w:val="004464DA"/>
    <w:rsid w:val="00464417"/>
    <w:rsid w:val="0049603F"/>
    <w:rsid w:val="004F1D10"/>
    <w:rsid w:val="005434AC"/>
    <w:rsid w:val="00555B42"/>
    <w:rsid w:val="0056065F"/>
    <w:rsid w:val="005671EA"/>
    <w:rsid w:val="00574378"/>
    <w:rsid w:val="00587148"/>
    <w:rsid w:val="005B7177"/>
    <w:rsid w:val="005C7FB7"/>
    <w:rsid w:val="005F3FE0"/>
    <w:rsid w:val="005F51B3"/>
    <w:rsid w:val="006123B2"/>
    <w:rsid w:val="00631A07"/>
    <w:rsid w:val="00633592"/>
    <w:rsid w:val="00635CC8"/>
    <w:rsid w:val="00644CAA"/>
    <w:rsid w:val="006737EB"/>
    <w:rsid w:val="006A4818"/>
    <w:rsid w:val="006A7703"/>
    <w:rsid w:val="006F326E"/>
    <w:rsid w:val="00703F81"/>
    <w:rsid w:val="00736981"/>
    <w:rsid w:val="007468C1"/>
    <w:rsid w:val="007564B0"/>
    <w:rsid w:val="00771ED4"/>
    <w:rsid w:val="00797873"/>
    <w:rsid w:val="007A0B1A"/>
    <w:rsid w:val="007B4338"/>
    <w:rsid w:val="007C0C96"/>
    <w:rsid w:val="007F161C"/>
    <w:rsid w:val="00800482"/>
    <w:rsid w:val="0081684B"/>
    <w:rsid w:val="00850859"/>
    <w:rsid w:val="008E64F3"/>
    <w:rsid w:val="009070A4"/>
    <w:rsid w:val="00941BE4"/>
    <w:rsid w:val="00952C40"/>
    <w:rsid w:val="00953E73"/>
    <w:rsid w:val="009658DF"/>
    <w:rsid w:val="00986B0C"/>
    <w:rsid w:val="009C55B1"/>
    <w:rsid w:val="00A239D1"/>
    <w:rsid w:val="00A30C9A"/>
    <w:rsid w:val="00AA1452"/>
    <w:rsid w:val="00AA57C7"/>
    <w:rsid w:val="00AB64CE"/>
    <w:rsid w:val="00B07E1F"/>
    <w:rsid w:val="00B26FB6"/>
    <w:rsid w:val="00B46FD2"/>
    <w:rsid w:val="00B620AA"/>
    <w:rsid w:val="00B851D3"/>
    <w:rsid w:val="00BB2772"/>
    <w:rsid w:val="00BC4EBF"/>
    <w:rsid w:val="00C04F91"/>
    <w:rsid w:val="00C13725"/>
    <w:rsid w:val="00C35784"/>
    <w:rsid w:val="00C4172D"/>
    <w:rsid w:val="00C5144D"/>
    <w:rsid w:val="00C840B6"/>
    <w:rsid w:val="00C9660A"/>
    <w:rsid w:val="00CB67B6"/>
    <w:rsid w:val="00CD4122"/>
    <w:rsid w:val="00CF20CB"/>
    <w:rsid w:val="00D13A59"/>
    <w:rsid w:val="00D2555A"/>
    <w:rsid w:val="00D45471"/>
    <w:rsid w:val="00D53666"/>
    <w:rsid w:val="00D55D45"/>
    <w:rsid w:val="00D7725D"/>
    <w:rsid w:val="00D868B0"/>
    <w:rsid w:val="00DB5B84"/>
    <w:rsid w:val="00DC6C55"/>
    <w:rsid w:val="00DF6405"/>
    <w:rsid w:val="00E4074B"/>
    <w:rsid w:val="00E44517"/>
    <w:rsid w:val="00EC0D2B"/>
    <w:rsid w:val="00EC42B2"/>
    <w:rsid w:val="00ED336E"/>
    <w:rsid w:val="00F16158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49A1-EF53-4A7B-96FF-2CA6C79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12</cp:revision>
  <cp:lastPrinted>2019-04-01T07:39:00Z</cp:lastPrinted>
  <dcterms:created xsi:type="dcterms:W3CDTF">2019-03-28T13:41:00Z</dcterms:created>
  <dcterms:modified xsi:type="dcterms:W3CDTF">2019-06-17T05:13:00Z</dcterms:modified>
</cp:coreProperties>
</file>