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7A" w:rsidRPr="00C3558B" w:rsidRDefault="00F209E4" w:rsidP="00354F7A">
      <w:pPr>
        <w:pStyle w:val="1"/>
        <w:tabs>
          <w:tab w:val="left" w:pos="2726"/>
          <w:tab w:val="center" w:pos="4677"/>
        </w:tabs>
        <w:rPr>
          <w:rFonts w:ascii="Times New Roman" w:hAnsi="Times New Roman"/>
          <w:color w:val="0000FF"/>
          <w:sz w:val="20"/>
          <w:szCs w:val="20"/>
          <w:vertAlign w:val="subscript"/>
        </w:rPr>
      </w:pPr>
      <w:r w:rsidRPr="00225B41">
        <w:rPr>
          <w:noProof/>
          <w:lang w:eastAsia="ru-RU"/>
        </w:rPr>
        <w:t xml:space="preserve">                                                          </w:t>
      </w:r>
      <w:r w:rsidR="00354F7A" w:rsidRPr="00354F7A">
        <w:rPr>
          <w:noProof/>
          <w:lang w:eastAsia="ru-RU"/>
        </w:rPr>
        <w:t xml:space="preserve">                       </w:t>
      </w:r>
      <w:r w:rsidR="00354F7A">
        <w:rPr>
          <w:noProof/>
          <w:lang w:eastAsia="ru-RU"/>
        </w:rPr>
        <w:t xml:space="preserve"> </w:t>
      </w:r>
      <w:r w:rsidR="00354F7A" w:rsidRPr="00354F7A">
        <w:rPr>
          <w:noProof/>
          <w:lang w:eastAsia="ru-RU"/>
        </w:rPr>
        <w:t xml:space="preserve">     </w:t>
      </w:r>
      <w:r w:rsidR="00354F7A">
        <w:rPr>
          <w:noProof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A" w:rsidRPr="00397644" w:rsidRDefault="00354F7A" w:rsidP="00354F7A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354F7A" w:rsidRPr="00397644" w:rsidRDefault="00354F7A" w:rsidP="00354F7A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354F7A" w:rsidRPr="00397644" w:rsidRDefault="00354F7A" w:rsidP="00354F7A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354F7A" w:rsidRPr="00397644" w:rsidRDefault="00354F7A" w:rsidP="00354F7A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ПОСТАНОВЛЕНИЕ</w:t>
      </w:r>
    </w:p>
    <w:p w:rsidR="00354F7A" w:rsidRPr="00397644" w:rsidRDefault="00354F7A" w:rsidP="00354F7A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354F7A" w:rsidRPr="00397644" w:rsidRDefault="00225B41" w:rsidP="00354F7A">
      <w:pPr>
        <w:jc w:val="center"/>
        <w:rPr>
          <w:color w:val="000080"/>
        </w:rPr>
      </w:pPr>
      <w:r>
        <w:rPr>
          <w:color w:val="000080"/>
        </w:rPr>
        <w:t>о</w:t>
      </w:r>
      <w:r w:rsidR="00354F7A" w:rsidRPr="00397644">
        <w:rPr>
          <w:color w:val="000080"/>
        </w:rPr>
        <w:t>т</w:t>
      </w:r>
      <w:r>
        <w:rPr>
          <w:color w:val="000080"/>
        </w:rPr>
        <w:t xml:space="preserve"> 21.11.2012г.     </w:t>
      </w:r>
      <w:r w:rsidR="00354F7A" w:rsidRPr="00397644">
        <w:rPr>
          <w:color w:val="000080"/>
        </w:rPr>
        <w:t xml:space="preserve"> №</w:t>
      </w:r>
      <w:r>
        <w:rPr>
          <w:color w:val="000080"/>
        </w:rPr>
        <w:t xml:space="preserve"> 222</w:t>
      </w:r>
    </w:p>
    <w:p w:rsidR="00354F7A" w:rsidRPr="00397644" w:rsidRDefault="00354F7A" w:rsidP="00354F7A">
      <w:pPr>
        <w:rPr>
          <w:color w:val="0000FF"/>
        </w:rPr>
      </w:pPr>
    </w:p>
    <w:p w:rsidR="00354F7A" w:rsidRDefault="00354F7A" w:rsidP="00354F7A">
      <w:pPr>
        <w:pStyle w:val="a3"/>
        <w:tabs>
          <w:tab w:val="left" w:pos="3090"/>
          <w:tab w:val="center" w:pos="4677"/>
        </w:tabs>
        <w:rPr>
          <w:rFonts w:ascii="Times New Roman" w:hAnsi="Times New Roman"/>
        </w:rPr>
      </w:pPr>
    </w:p>
    <w:p w:rsidR="00354F7A" w:rsidRDefault="00354F7A" w:rsidP="00354F7A">
      <w:pPr>
        <w:pStyle w:val="a3"/>
        <w:jc w:val="center"/>
        <w:rPr>
          <w:rFonts w:ascii="Times New Roman" w:hAnsi="Times New Roman"/>
        </w:rPr>
      </w:pPr>
    </w:p>
    <w:p w:rsidR="00354F7A" w:rsidRDefault="00354F7A" w:rsidP="00354F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закреплении за муниципальным бюджетным учреждением</w:t>
      </w:r>
    </w:p>
    <w:p w:rsidR="00354F7A" w:rsidRDefault="00354F7A" w:rsidP="00354F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«Культурно-спортивный центр «Кокошкино»»</w:t>
      </w:r>
    </w:p>
    <w:p w:rsidR="00354F7A" w:rsidRDefault="00354F7A" w:rsidP="00354F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праве оперативного управления, недвижимое имущество,</w:t>
      </w:r>
    </w:p>
    <w:p w:rsidR="00354F7A" w:rsidRPr="00E75E26" w:rsidRDefault="00354F7A" w:rsidP="00354F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находящегося в муниципальной собственности поселения Кокошкино</w:t>
      </w:r>
    </w:p>
    <w:p w:rsidR="00354F7A" w:rsidRPr="00DA3285" w:rsidRDefault="00354F7A" w:rsidP="00354F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4F7A" w:rsidRPr="00E75E26" w:rsidRDefault="00354F7A" w:rsidP="00354F7A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A3285">
        <w:rPr>
          <w:rFonts w:ascii="Times New Roman" w:hAnsi="Times New Roman"/>
          <w:sz w:val="24"/>
          <w:szCs w:val="24"/>
        </w:rPr>
        <w:t>Рассмотрев обращение директора МБУ «Культурно-спортивный центр «Кокошкино»» Т.А. Прохоровой от 31.10.2012г. №50 о передаче в оперативное управление нежилых помещений,</w:t>
      </w:r>
      <w:r>
        <w:rPr>
          <w:rFonts w:ascii="Times New Roman" w:hAnsi="Times New Roman"/>
          <w:sz w:val="24"/>
          <w:szCs w:val="24"/>
        </w:rPr>
        <w:t xml:space="preserve"> расположенных по адресу: п. Кокошкино, ул. </w:t>
      </w:r>
      <w:proofErr w:type="gramStart"/>
      <w:r>
        <w:rPr>
          <w:rFonts w:ascii="Times New Roman" w:hAnsi="Times New Roman"/>
          <w:sz w:val="24"/>
          <w:szCs w:val="24"/>
        </w:rPr>
        <w:t>Дачная</w:t>
      </w:r>
      <w:proofErr w:type="gramEnd"/>
      <w:r>
        <w:rPr>
          <w:rFonts w:ascii="Times New Roman" w:hAnsi="Times New Roman"/>
          <w:sz w:val="24"/>
          <w:szCs w:val="24"/>
        </w:rPr>
        <w:t>, д.7а,</w:t>
      </w:r>
      <w:r w:rsidRPr="00DA3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</w:t>
      </w:r>
      <w:r w:rsidRPr="00DA3285"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Федерации, а также Уставом поселения Кокошкино в городе Москве, -  </w:t>
      </w:r>
      <w:r w:rsidRPr="00F9253F">
        <w:rPr>
          <w:rFonts w:ascii="Times New Roman" w:hAnsi="Times New Roman"/>
          <w:b/>
          <w:sz w:val="24"/>
          <w:szCs w:val="24"/>
        </w:rPr>
        <w:t>постановляю</w:t>
      </w:r>
      <w:r w:rsidRPr="00E75E26">
        <w:rPr>
          <w:rFonts w:ascii="Times New Roman" w:hAnsi="Times New Roman"/>
          <w:sz w:val="24"/>
          <w:szCs w:val="24"/>
        </w:rPr>
        <w:t>:</w:t>
      </w:r>
      <w:r w:rsidRPr="00E75E26">
        <w:rPr>
          <w:rFonts w:ascii="Times New Roman" w:hAnsi="Times New Roman"/>
          <w:b/>
          <w:sz w:val="24"/>
          <w:szCs w:val="24"/>
        </w:rPr>
        <w:t xml:space="preserve">  </w:t>
      </w:r>
    </w:p>
    <w:p w:rsidR="00354F7A" w:rsidRPr="00E75E26" w:rsidRDefault="00354F7A" w:rsidP="00354F7A">
      <w:pPr>
        <w:pStyle w:val="ConsPlusNormal"/>
        <w:widowControl/>
        <w:ind w:righ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E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54F7A" w:rsidRPr="00490F9A" w:rsidRDefault="00354F7A" w:rsidP="00354F7A">
      <w:pPr>
        <w:pStyle w:val="a4"/>
        <w:numPr>
          <w:ilvl w:val="0"/>
          <w:numId w:val="1"/>
        </w:numPr>
        <w:tabs>
          <w:tab w:val="clear" w:pos="10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E2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Закрепить на праве оперативного управления муниципальное недвижимое имущество, а именно, нежилые помещения, расположенные по адресу: п. Кокошкино, ул. Дачная, д.7а, общей площадью 112,8 кв.м., с балансовой стоимостью 967797,44 (девятьсот шестьдесят семь тысяч семьсот девяносто семь рублей сорок четыре копейки), за муниципальным бюджетным учреждением «Культурно-спортивный центр «Кокошкино»» с отражением на балансе учреждения.</w:t>
      </w:r>
      <w:proofErr w:type="gramEnd"/>
    </w:p>
    <w:p w:rsidR="00354F7A" w:rsidRDefault="00354F7A" w:rsidP="00354F7A">
      <w:pPr>
        <w:pStyle w:val="a4"/>
        <w:numPr>
          <w:ilvl w:val="0"/>
          <w:numId w:val="1"/>
        </w:numPr>
        <w:tabs>
          <w:tab w:val="clear" w:pos="10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0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Отделу договорно-правового обеспечения и управления имуществом Администрации поселения Кокошкино (Иванова К.Н.) заключить договор о закреплении муниципального недвижимого имущества, указанного в п.1 настоящего постановления, на праве оперативного управления за</w:t>
      </w:r>
      <w:r w:rsidRPr="000A4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муниципальным бюджетным учреждением «Культурно-спортивный центр «Кокошкино»».</w:t>
      </w:r>
    </w:p>
    <w:p w:rsidR="00354F7A" w:rsidRDefault="00354F7A" w:rsidP="00354F7A">
      <w:pPr>
        <w:pStyle w:val="a4"/>
        <w:numPr>
          <w:ilvl w:val="0"/>
          <w:numId w:val="1"/>
        </w:numPr>
        <w:tabs>
          <w:tab w:val="clear" w:pos="10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Опубликовать настоящее постановление в информационном бюллетене Администрации поселения Кокошкино и разместить на официальном интернет- сайте Администрации поселения Кокошкино.</w:t>
      </w:r>
    </w:p>
    <w:p w:rsidR="00354F7A" w:rsidRDefault="00354F7A" w:rsidP="00354F7A">
      <w:pPr>
        <w:pStyle w:val="a4"/>
        <w:numPr>
          <w:ilvl w:val="0"/>
          <w:numId w:val="1"/>
        </w:numPr>
        <w:tabs>
          <w:tab w:val="clear" w:pos="10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4F7A" w:rsidRPr="00E75E26" w:rsidRDefault="00354F7A" w:rsidP="00354F7A">
      <w:pPr>
        <w:pStyle w:val="a3"/>
        <w:ind w:hanging="180"/>
        <w:jc w:val="both"/>
        <w:rPr>
          <w:rFonts w:ascii="Times New Roman" w:hAnsi="Times New Roman"/>
          <w:sz w:val="24"/>
          <w:szCs w:val="24"/>
        </w:rPr>
      </w:pPr>
    </w:p>
    <w:p w:rsidR="00354F7A" w:rsidRPr="00E75E26" w:rsidRDefault="00354F7A" w:rsidP="00354F7A">
      <w:pPr>
        <w:tabs>
          <w:tab w:val="left" w:pos="1834"/>
        </w:tabs>
        <w:rPr>
          <w:b/>
        </w:rPr>
      </w:pPr>
      <w:r w:rsidRPr="00E75E26">
        <w:tab/>
      </w:r>
    </w:p>
    <w:p w:rsidR="00354F7A" w:rsidRPr="00354F7A" w:rsidRDefault="00354F7A" w:rsidP="00354F7A">
      <w:pPr>
        <w:rPr>
          <w:rFonts w:ascii="Times New Roman" w:hAnsi="Times New Roman" w:cs="Times New Roman"/>
          <w:b/>
          <w:sz w:val="24"/>
          <w:szCs w:val="24"/>
        </w:rPr>
      </w:pPr>
      <w:r w:rsidRPr="00354F7A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поселения  </w:t>
      </w:r>
      <w:proofErr w:type="spellStart"/>
      <w:r w:rsidRPr="00354F7A">
        <w:rPr>
          <w:rFonts w:ascii="Times New Roman" w:hAnsi="Times New Roman" w:cs="Times New Roman"/>
          <w:b/>
          <w:sz w:val="24"/>
          <w:szCs w:val="24"/>
        </w:rPr>
        <w:t>Кокошкино</w:t>
      </w:r>
      <w:proofErr w:type="spellEnd"/>
      <w:r w:rsidRPr="00354F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А.В. </w:t>
      </w:r>
      <w:proofErr w:type="spellStart"/>
      <w:r w:rsidRPr="00354F7A">
        <w:rPr>
          <w:rFonts w:ascii="Times New Roman" w:hAnsi="Times New Roman" w:cs="Times New Roman"/>
          <w:b/>
          <w:sz w:val="24"/>
          <w:szCs w:val="24"/>
        </w:rPr>
        <w:t>Дзугкоева</w:t>
      </w:r>
      <w:proofErr w:type="spellEnd"/>
      <w:r w:rsidRPr="00354F7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54F7A" w:rsidRPr="00E75E26" w:rsidRDefault="00354F7A" w:rsidP="00354F7A"/>
    <w:p w:rsidR="00354F7A" w:rsidRDefault="00354F7A" w:rsidP="00354F7A"/>
    <w:p w:rsidR="00354F7A" w:rsidRDefault="00354F7A" w:rsidP="00354F7A"/>
    <w:p w:rsidR="00354F7A" w:rsidRDefault="00354F7A" w:rsidP="00354F7A"/>
    <w:p w:rsidR="00354F7A" w:rsidRDefault="00354F7A" w:rsidP="00354F7A"/>
    <w:p w:rsidR="00354F7A" w:rsidRDefault="00354F7A" w:rsidP="00354F7A"/>
    <w:p w:rsidR="00354F7A" w:rsidRDefault="00354F7A" w:rsidP="00354F7A"/>
    <w:p w:rsidR="0039398F" w:rsidRDefault="0039398F"/>
    <w:sectPr w:rsidR="0039398F" w:rsidSect="007A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656DB"/>
    <w:multiLevelType w:val="hybridMultilevel"/>
    <w:tmpl w:val="DB0AC1B0"/>
    <w:lvl w:ilvl="0" w:tplc="AF700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F7A"/>
    <w:rsid w:val="00225B41"/>
    <w:rsid w:val="00354F7A"/>
    <w:rsid w:val="0039398F"/>
    <w:rsid w:val="007A67CB"/>
    <w:rsid w:val="00B679C3"/>
    <w:rsid w:val="00F2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4F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54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354F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354F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5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>Администрация Кокошкино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Богословская</cp:lastModifiedBy>
  <cp:revision>6</cp:revision>
  <dcterms:created xsi:type="dcterms:W3CDTF">2012-11-26T07:28:00Z</dcterms:created>
  <dcterms:modified xsi:type="dcterms:W3CDTF">2012-11-27T04:57:00Z</dcterms:modified>
</cp:coreProperties>
</file>